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210D1" w14:textId="77777777" w:rsidR="003211CF" w:rsidRPr="003211CF" w:rsidRDefault="003211CF" w:rsidP="003211CF">
      <w:pPr>
        <w:spacing w:after="0" w:line="276" w:lineRule="auto"/>
        <w:jc w:val="center"/>
        <w:rPr>
          <w:rFonts w:ascii="Times New Roman" w:eastAsia="Times New Roman" w:hAnsi="Times New Roman" w:cs="Times New Roman"/>
          <w:b/>
          <w:sz w:val="24"/>
          <w:szCs w:val="24"/>
        </w:rPr>
      </w:pPr>
      <w:r w:rsidRPr="003211CF">
        <w:rPr>
          <w:rFonts w:ascii="Times New Roman" w:eastAsia="Times New Roman" w:hAnsi="Times New Roman" w:cs="Times New Roman"/>
          <w:noProof/>
          <w:sz w:val="20"/>
          <w:lang w:eastAsia="lt-LT"/>
        </w:rPr>
        <w:drawing>
          <wp:inline distT="0" distB="0" distL="0" distR="0" wp14:anchorId="0AB14C7F" wp14:editId="4ED06BFE">
            <wp:extent cx="563880" cy="556260"/>
            <wp:effectExtent l="0" t="0" r="7620" b="0"/>
            <wp:docPr id="1" name="Paveikslėlis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inline>
        </w:drawing>
      </w:r>
      <w:bookmarkStart w:id="0" w:name="_GoBack"/>
      <w:bookmarkEnd w:id="0"/>
    </w:p>
    <w:p w14:paraId="047C1F6F" w14:textId="77777777" w:rsidR="003211CF" w:rsidRPr="003211CF" w:rsidRDefault="003211CF" w:rsidP="003211CF">
      <w:pPr>
        <w:spacing w:after="0" w:line="240" w:lineRule="auto"/>
        <w:ind w:right="-143"/>
        <w:jc w:val="center"/>
        <w:rPr>
          <w:rFonts w:ascii="Times New Roman" w:eastAsia="Times New Roman" w:hAnsi="Times New Roman" w:cs="Times New Roman"/>
          <w:b/>
          <w:color w:val="000000"/>
          <w:sz w:val="24"/>
          <w:szCs w:val="24"/>
          <w:lang w:eastAsia="lt-LT"/>
        </w:rPr>
      </w:pPr>
      <w:r w:rsidRPr="003211CF">
        <w:rPr>
          <w:rFonts w:ascii="Times New Roman" w:eastAsia="Times New Roman" w:hAnsi="Times New Roman" w:cs="Times New Roman"/>
          <w:b/>
          <w:color w:val="000000"/>
          <w:sz w:val="24"/>
          <w:szCs w:val="24"/>
          <w:lang w:eastAsia="lt-LT"/>
        </w:rPr>
        <w:t>APLINKOS APSAUGOS AGENTŪRA</w:t>
      </w:r>
    </w:p>
    <w:p w14:paraId="28CEA264" w14:textId="77777777" w:rsidR="003211CF" w:rsidRPr="00654C35" w:rsidRDefault="003211CF" w:rsidP="003211CF">
      <w:pPr>
        <w:spacing w:after="0" w:line="240" w:lineRule="auto"/>
        <w:rPr>
          <w:rFonts w:ascii="Times New Roman" w:eastAsia="Times New Roman" w:hAnsi="Times New Roman" w:cs="Times New Roman"/>
          <w:sz w:val="24"/>
          <w:szCs w:val="24"/>
        </w:rPr>
      </w:pPr>
    </w:p>
    <w:p w14:paraId="1A38B198" w14:textId="77777777" w:rsidR="003211CF" w:rsidRPr="003211CF" w:rsidRDefault="003211CF" w:rsidP="003211CF">
      <w:pPr>
        <w:spacing w:after="0" w:line="240" w:lineRule="auto"/>
        <w:jc w:val="center"/>
        <w:rPr>
          <w:rFonts w:ascii="Times New Roman" w:eastAsia="Times New Roman" w:hAnsi="Times New Roman" w:cs="Times New Roman"/>
          <w:color w:val="000000"/>
          <w:sz w:val="24"/>
          <w:szCs w:val="24"/>
          <w:lang w:eastAsia="lt-LT"/>
        </w:rPr>
      </w:pPr>
      <w:r w:rsidRPr="003211CF">
        <w:rPr>
          <w:rFonts w:ascii="Times New Roman" w:eastAsia="Times New Roman" w:hAnsi="Times New Roman" w:cs="Times New Roman"/>
          <w:b/>
          <w:bCs/>
          <w:caps/>
          <w:color w:val="000000"/>
          <w:sz w:val="24"/>
          <w:szCs w:val="24"/>
          <w:lang w:eastAsia="lt-LT"/>
        </w:rPr>
        <w:t xml:space="preserve">LEIDIMAS VYKDYTI </w:t>
      </w:r>
      <w:r w:rsidR="00454FFC">
        <w:rPr>
          <w:rFonts w:ascii="Times New Roman" w:eastAsia="Times New Roman" w:hAnsi="Times New Roman" w:cs="Times New Roman"/>
          <w:b/>
          <w:bCs/>
          <w:caps/>
          <w:color w:val="000000"/>
          <w:sz w:val="24"/>
          <w:szCs w:val="24"/>
          <w:lang w:eastAsia="lt-LT"/>
        </w:rPr>
        <w:t>KAPITALINIO GILINIMO</w:t>
      </w:r>
      <w:r w:rsidRPr="003211CF">
        <w:rPr>
          <w:rFonts w:ascii="Times New Roman" w:eastAsia="Times New Roman" w:hAnsi="Times New Roman" w:cs="Times New Roman"/>
          <w:b/>
          <w:bCs/>
          <w:caps/>
          <w:color w:val="000000"/>
          <w:sz w:val="24"/>
          <w:szCs w:val="24"/>
          <w:lang w:eastAsia="lt-LT"/>
        </w:rPr>
        <w:t xml:space="preserve"> IR IŠKASTO GRUNTO ŠALINIMO DARBUS JŪRŲ IR JŪRŲ UOSTŲ AKVATORIJOJE</w:t>
      </w:r>
    </w:p>
    <w:p w14:paraId="0C01D0D7" w14:textId="77777777" w:rsidR="003211CF" w:rsidRPr="003211CF" w:rsidRDefault="003211CF" w:rsidP="003211CF">
      <w:pPr>
        <w:spacing w:after="0" w:line="240" w:lineRule="auto"/>
        <w:jc w:val="center"/>
        <w:rPr>
          <w:rFonts w:ascii="Times New Roman" w:eastAsia="Times New Roman" w:hAnsi="Times New Roman" w:cs="Times New Roman"/>
          <w:color w:val="000000"/>
          <w:sz w:val="20"/>
          <w:szCs w:val="20"/>
          <w:lang w:eastAsia="lt-LT"/>
        </w:rPr>
      </w:pPr>
    </w:p>
    <w:p w14:paraId="3CB5798F" w14:textId="76B9ADE1" w:rsidR="00654C35" w:rsidRPr="00183D4E" w:rsidRDefault="00A04072" w:rsidP="00654C35">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w:t>
      </w:r>
      <w:r w:rsidR="00711C9F">
        <w:rPr>
          <w:rFonts w:ascii="Times New Roman" w:eastAsia="Times New Roman" w:hAnsi="Times New Roman" w:cs="Times New Roman"/>
          <w:color w:val="000000"/>
          <w:sz w:val="24"/>
          <w:szCs w:val="24"/>
          <w:lang w:eastAsia="lt-LT"/>
        </w:rPr>
        <w:t>2</w:t>
      </w:r>
      <w:r w:rsidR="00971F24">
        <w:rPr>
          <w:rFonts w:ascii="Times New Roman" w:eastAsia="Times New Roman" w:hAnsi="Times New Roman" w:cs="Times New Roman"/>
          <w:color w:val="000000"/>
          <w:sz w:val="24"/>
          <w:szCs w:val="24"/>
          <w:lang w:eastAsia="lt-LT"/>
        </w:rPr>
        <w:t>1</w:t>
      </w:r>
      <w:r w:rsidR="00654C35" w:rsidRPr="00183D4E">
        <w:rPr>
          <w:rFonts w:ascii="Times New Roman" w:eastAsia="Times New Roman" w:hAnsi="Times New Roman" w:cs="Times New Roman"/>
          <w:color w:val="000000"/>
          <w:sz w:val="24"/>
          <w:szCs w:val="24"/>
          <w:lang w:eastAsia="lt-LT"/>
        </w:rPr>
        <w:t xml:space="preserve"> m. </w:t>
      </w:r>
      <w:r w:rsidR="00CF256A">
        <w:rPr>
          <w:rFonts w:ascii="Times New Roman" w:eastAsia="Times New Roman" w:hAnsi="Times New Roman" w:cs="Times New Roman"/>
          <w:color w:val="000000"/>
          <w:sz w:val="24"/>
          <w:szCs w:val="24"/>
          <w:lang w:eastAsia="lt-LT"/>
        </w:rPr>
        <w:t>kovo</w:t>
      </w:r>
      <w:r w:rsidR="00BC44D9">
        <w:rPr>
          <w:rFonts w:ascii="Times New Roman" w:eastAsia="Times New Roman" w:hAnsi="Times New Roman" w:cs="Times New Roman"/>
          <w:color w:val="000000"/>
          <w:sz w:val="24"/>
          <w:szCs w:val="24"/>
          <w:lang w:eastAsia="lt-LT"/>
        </w:rPr>
        <w:t xml:space="preserve"> </w:t>
      </w:r>
      <w:r w:rsidR="00CE2C13">
        <w:rPr>
          <w:rFonts w:ascii="Times New Roman" w:eastAsia="Times New Roman" w:hAnsi="Times New Roman" w:cs="Times New Roman"/>
          <w:color w:val="000000"/>
          <w:sz w:val="24"/>
          <w:szCs w:val="24"/>
          <w:lang w:eastAsia="lt-LT"/>
        </w:rPr>
        <w:t>1</w:t>
      </w:r>
      <w:r w:rsidR="00A21D66">
        <w:rPr>
          <w:rFonts w:ascii="Times New Roman" w:eastAsia="Times New Roman" w:hAnsi="Times New Roman" w:cs="Times New Roman"/>
          <w:color w:val="000000"/>
          <w:sz w:val="24"/>
          <w:szCs w:val="24"/>
          <w:lang w:eastAsia="lt-LT"/>
        </w:rPr>
        <w:t>8</w:t>
      </w:r>
      <w:r w:rsidR="00BC44D9">
        <w:rPr>
          <w:rFonts w:ascii="Times New Roman" w:eastAsia="Times New Roman" w:hAnsi="Times New Roman" w:cs="Times New Roman"/>
          <w:color w:val="000000"/>
          <w:sz w:val="24"/>
          <w:szCs w:val="24"/>
          <w:lang w:eastAsia="lt-LT"/>
        </w:rPr>
        <w:t xml:space="preserve"> </w:t>
      </w:r>
      <w:r w:rsidR="001F202E">
        <w:rPr>
          <w:rFonts w:ascii="Times New Roman" w:eastAsia="Times New Roman" w:hAnsi="Times New Roman" w:cs="Times New Roman"/>
          <w:color w:val="000000"/>
          <w:sz w:val="24"/>
          <w:szCs w:val="24"/>
          <w:lang w:eastAsia="lt-LT"/>
        </w:rPr>
        <w:t>d.</w:t>
      </w:r>
      <w:r w:rsidR="00654C35" w:rsidRPr="00183D4E">
        <w:rPr>
          <w:rFonts w:ascii="Times New Roman" w:eastAsia="Times New Roman" w:hAnsi="Times New Roman" w:cs="Times New Roman"/>
          <w:color w:val="000000"/>
          <w:sz w:val="24"/>
          <w:szCs w:val="24"/>
          <w:lang w:eastAsia="lt-LT"/>
        </w:rPr>
        <w:t xml:space="preserve"> Nr. </w:t>
      </w:r>
      <w:r w:rsidR="00E66220">
        <w:rPr>
          <w:rFonts w:ascii="Times New Roman" w:hAnsi="Times New Roman" w:cs="Times New Roman"/>
          <w:sz w:val="24"/>
          <w:szCs w:val="24"/>
        </w:rPr>
        <w:t xml:space="preserve">LJ </w:t>
      </w:r>
      <w:r w:rsidR="00DA752B">
        <w:rPr>
          <w:rFonts w:ascii="Times New Roman" w:hAnsi="Times New Roman" w:cs="Times New Roman"/>
          <w:sz w:val="24"/>
          <w:szCs w:val="24"/>
        </w:rPr>
        <w:t>57-</w:t>
      </w:r>
      <w:r w:rsidR="00CF256A">
        <w:rPr>
          <w:rFonts w:ascii="Times New Roman" w:hAnsi="Times New Roman" w:cs="Times New Roman"/>
          <w:sz w:val="24"/>
          <w:szCs w:val="24"/>
        </w:rPr>
        <w:t>2</w:t>
      </w:r>
      <w:r w:rsidR="00DA752B">
        <w:rPr>
          <w:rFonts w:ascii="Times New Roman" w:hAnsi="Times New Roman" w:cs="Times New Roman"/>
          <w:sz w:val="24"/>
          <w:szCs w:val="24"/>
        </w:rPr>
        <w:t>/202</w:t>
      </w:r>
      <w:r w:rsidR="00971F24">
        <w:rPr>
          <w:rFonts w:ascii="Times New Roman" w:hAnsi="Times New Roman" w:cs="Times New Roman"/>
          <w:sz w:val="24"/>
          <w:szCs w:val="24"/>
        </w:rPr>
        <w:t>1</w:t>
      </w:r>
      <w:r w:rsidR="00E66220">
        <w:rPr>
          <w:rFonts w:ascii="Times New Roman" w:hAnsi="Times New Roman" w:cs="Times New Roman"/>
          <w:sz w:val="24"/>
          <w:szCs w:val="24"/>
        </w:rPr>
        <w:t xml:space="preserve"> </w:t>
      </w:r>
    </w:p>
    <w:p w14:paraId="1905384C" w14:textId="77777777" w:rsidR="00654C35" w:rsidRPr="00183D4E" w:rsidRDefault="00D50178" w:rsidP="00654C35">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Vilnius</w:t>
      </w:r>
    </w:p>
    <w:p w14:paraId="784D6AD0" w14:textId="77777777" w:rsidR="003211CF" w:rsidRPr="003211CF" w:rsidRDefault="003211CF" w:rsidP="003211CF">
      <w:pPr>
        <w:spacing w:after="0" w:line="240" w:lineRule="auto"/>
        <w:rPr>
          <w:rFonts w:ascii="Times New Roman" w:eastAsia="Times New Roman" w:hAnsi="Times New Roman" w:cs="Times New Roman"/>
          <w:color w:val="000000"/>
          <w:sz w:val="20"/>
          <w:szCs w:val="20"/>
          <w:lang w:eastAsia="lt-LT"/>
        </w:rPr>
      </w:pPr>
    </w:p>
    <w:p w14:paraId="4D079809" w14:textId="77777777" w:rsidR="00441DB7" w:rsidRPr="003211CF" w:rsidRDefault="00441DB7" w:rsidP="00441DB7">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211CF" w:rsidRPr="003211CF">
        <w:rPr>
          <w:rFonts w:ascii="Times New Roman" w:eastAsia="Times New Roman" w:hAnsi="Times New Roman" w:cs="Times New Roman"/>
          <w:color w:val="000000"/>
          <w:sz w:val="24"/>
          <w:szCs w:val="24"/>
          <w:lang w:eastAsia="lt-LT"/>
        </w:rPr>
        <w:t xml:space="preserve">Leidžiama pagal </w:t>
      </w:r>
      <w:r w:rsidR="003211CF" w:rsidRPr="004E578E">
        <w:rPr>
          <w:rFonts w:ascii="Times New Roman" w:eastAsia="Times New Roman" w:hAnsi="Times New Roman" w:cs="Times New Roman"/>
          <w:color w:val="000000"/>
          <w:sz w:val="24"/>
          <w:szCs w:val="24"/>
          <w:u w:val="single"/>
          <w:lang w:eastAsia="lt-LT"/>
        </w:rPr>
        <w:t>VĮ Klaipėdos valstybinio jūrų uosto direkcijos</w:t>
      </w:r>
      <w:r>
        <w:rPr>
          <w:rFonts w:ascii="Times New Roman" w:eastAsia="Times New Roman" w:hAnsi="Times New Roman" w:cs="Times New Roman"/>
          <w:color w:val="000000"/>
          <w:sz w:val="24"/>
          <w:szCs w:val="24"/>
          <w:u w:val="single"/>
          <w:lang w:eastAsia="lt-LT"/>
        </w:rPr>
        <w:t xml:space="preserve"> </w:t>
      </w:r>
      <w:r w:rsidRPr="00441DB7">
        <w:rPr>
          <w:rFonts w:ascii="Times New Roman" w:eastAsia="Times New Roman" w:hAnsi="Times New Roman" w:cs="Times New Roman"/>
          <w:color w:val="000000"/>
          <w:sz w:val="24"/>
          <w:szCs w:val="24"/>
          <w:lang w:eastAsia="lt-LT"/>
        </w:rPr>
        <w:t xml:space="preserve"> </w:t>
      </w:r>
      <w:r w:rsidRPr="003211CF">
        <w:rPr>
          <w:rFonts w:ascii="Times New Roman" w:eastAsia="Times New Roman" w:hAnsi="Times New Roman" w:cs="Times New Roman"/>
          <w:color w:val="000000"/>
          <w:sz w:val="24"/>
          <w:szCs w:val="24"/>
          <w:lang w:eastAsia="lt-LT"/>
        </w:rPr>
        <w:t>pateiktą prašymą</w:t>
      </w:r>
    </w:p>
    <w:p w14:paraId="37606F75" w14:textId="77777777" w:rsidR="003211CF" w:rsidRPr="003211CF" w:rsidRDefault="00441DB7" w:rsidP="00441DB7">
      <w:pPr>
        <w:spacing w:after="0" w:line="240" w:lineRule="auto"/>
        <w:jc w:val="both"/>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 xml:space="preserve">                                                      </w:t>
      </w:r>
      <w:r w:rsidR="003211CF" w:rsidRPr="003211CF">
        <w:rPr>
          <w:rFonts w:ascii="Times New Roman" w:eastAsia="Times New Roman" w:hAnsi="Times New Roman" w:cs="Times New Roman"/>
          <w:color w:val="000000"/>
          <w:sz w:val="20"/>
          <w:szCs w:val="20"/>
          <w:lang w:eastAsia="lt-LT"/>
        </w:rPr>
        <w:t>(juridinio asmens pavadinimas, teisinė forma)</w:t>
      </w:r>
    </w:p>
    <w:p w14:paraId="09A09B59" w14:textId="77777777" w:rsidR="003211CF" w:rsidRPr="003211CF" w:rsidRDefault="003211CF" w:rsidP="00441DB7">
      <w:pPr>
        <w:spacing w:after="0" w:line="240" w:lineRule="auto"/>
        <w:jc w:val="both"/>
        <w:rPr>
          <w:rFonts w:ascii="Times New Roman" w:eastAsia="Times New Roman" w:hAnsi="Times New Roman" w:cs="Times New Roman"/>
          <w:color w:val="000000"/>
          <w:sz w:val="24"/>
          <w:szCs w:val="24"/>
          <w:lang w:eastAsia="lt-LT"/>
        </w:rPr>
      </w:pPr>
      <w:r w:rsidRPr="003211CF">
        <w:rPr>
          <w:rFonts w:ascii="Times New Roman" w:eastAsia="Times New Roman" w:hAnsi="Times New Roman" w:cs="Times New Roman"/>
          <w:color w:val="000000"/>
          <w:sz w:val="24"/>
          <w:szCs w:val="24"/>
          <w:u w:val="single"/>
          <w:lang w:eastAsia="lt-LT"/>
        </w:rPr>
        <w:t>įmonės kodas 240329870, J. Janonio g. 24, LT-92251 Klaipėda, tel. 8 46 499 799</w:t>
      </w:r>
    </w:p>
    <w:p w14:paraId="71744F84" w14:textId="77777777" w:rsidR="003211CF" w:rsidRPr="003211CF" w:rsidRDefault="00441DB7" w:rsidP="00441DB7">
      <w:pPr>
        <w:spacing w:after="0" w:line="240" w:lineRule="auto"/>
        <w:jc w:val="both"/>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 xml:space="preserve">                              </w:t>
      </w:r>
      <w:r w:rsidR="003211CF" w:rsidRPr="003211CF">
        <w:rPr>
          <w:rFonts w:ascii="Times New Roman" w:eastAsia="Times New Roman" w:hAnsi="Times New Roman" w:cs="Times New Roman"/>
          <w:color w:val="000000"/>
          <w:sz w:val="20"/>
          <w:szCs w:val="20"/>
          <w:lang w:eastAsia="lt-LT"/>
        </w:rPr>
        <w:t>(juridinio asmens kodas, juridinio asmens buveinė (adresas), telefono nr.)</w:t>
      </w:r>
    </w:p>
    <w:p w14:paraId="161B5EE9" w14:textId="77777777" w:rsidR="003211CF" w:rsidRPr="003211CF" w:rsidRDefault="003211CF" w:rsidP="003211CF">
      <w:pPr>
        <w:spacing w:after="0" w:line="240" w:lineRule="auto"/>
        <w:jc w:val="both"/>
        <w:rPr>
          <w:rFonts w:ascii="Times New Roman" w:eastAsia="Times New Roman" w:hAnsi="Times New Roman" w:cs="Times New Roman"/>
          <w:color w:val="000000"/>
          <w:sz w:val="24"/>
          <w:szCs w:val="24"/>
          <w:lang w:eastAsia="lt-LT"/>
        </w:rPr>
      </w:pPr>
      <w:r w:rsidRPr="003211CF">
        <w:rPr>
          <w:rFonts w:ascii="Times New Roman" w:eastAsia="Times New Roman" w:hAnsi="Times New Roman" w:cs="Times New Roman"/>
          <w:color w:val="000000"/>
          <w:sz w:val="24"/>
          <w:szCs w:val="24"/>
          <w:lang w:eastAsia="lt-LT"/>
        </w:rPr>
        <w:t>vykdyti einamojo jūrų uosto akvatorijos gilinimo</w:t>
      </w:r>
      <w:r w:rsidRPr="00BB469E">
        <w:rPr>
          <w:rFonts w:ascii="Times New Roman" w:eastAsia="Times New Roman" w:hAnsi="Times New Roman" w:cs="Times New Roman"/>
          <w:color w:val="000000"/>
          <w:sz w:val="24"/>
          <w:szCs w:val="24"/>
          <w:lang w:eastAsia="lt-LT"/>
        </w:rPr>
        <w:t xml:space="preserve">, </w:t>
      </w:r>
      <w:r w:rsidRPr="00454FFC">
        <w:rPr>
          <w:rFonts w:ascii="Times New Roman" w:eastAsia="Times New Roman" w:hAnsi="Times New Roman" w:cs="Times New Roman"/>
          <w:color w:val="000000"/>
          <w:sz w:val="24"/>
          <w:szCs w:val="24"/>
          <w:lang w:eastAsia="lt-LT"/>
        </w:rPr>
        <w:t>valymo</w:t>
      </w:r>
      <w:r w:rsidRPr="00987A35">
        <w:rPr>
          <w:rFonts w:ascii="Times New Roman" w:eastAsia="Times New Roman" w:hAnsi="Times New Roman" w:cs="Times New Roman"/>
          <w:color w:val="000000"/>
          <w:sz w:val="24"/>
          <w:szCs w:val="24"/>
          <w:lang w:eastAsia="lt-LT"/>
        </w:rPr>
        <w:t>,</w:t>
      </w:r>
      <w:r w:rsidRPr="003211CF">
        <w:rPr>
          <w:rFonts w:ascii="Times New Roman" w:eastAsia="Times New Roman" w:hAnsi="Times New Roman" w:cs="Times New Roman"/>
          <w:color w:val="000000"/>
          <w:sz w:val="24"/>
          <w:szCs w:val="24"/>
          <w:lang w:eastAsia="lt-LT"/>
        </w:rPr>
        <w:t xml:space="preserve"> jūros ir (arba) jūros uosto akvatorijos tvarkomojo gilinimo, </w:t>
      </w:r>
      <w:r w:rsidRPr="00454FFC">
        <w:rPr>
          <w:rFonts w:ascii="Times New Roman" w:eastAsia="Times New Roman" w:hAnsi="Times New Roman" w:cs="Times New Roman"/>
          <w:color w:val="000000"/>
          <w:sz w:val="24"/>
          <w:szCs w:val="24"/>
          <w:u w:val="single"/>
          <w:lang w:eastAsia="lt-LT"/>
        </w:rPr>
        <w:t>jūros ir (arba) jūros uosto akvatorijos kapitalinio gilinimo</w:t>
      </w:r>
      <w:r w:rsidRPr="003211CF">
        <w:rPr>
          <w:rFonts w:ascii="Times New Roman" w:eastAsia="Times New Roman" w:hAnsi="Times New Roman" w:cs="Times New Roman"/>
          <w:color w:val="000000"/>
          <w:sz w:val="24"/>
          <w:szCs w:val="24"/>
          <w:lang w:eastAsia="lt-LT"/>
        </w:rPr>
        <w:t xml:space="preserve">, </w:t>
      </w:r>
      <w:r w:rsidR="00B07743">
        <w:rPr>
          <w:rFonts w:ascii="Times New Roman" w:eastAsia="Times New Roman" w:hAnsi="Times New Roman" w:cs="Times New Roman"/>
          <w:color w:val="000000"/>
          <w:sz w:val="24"/>
          <w:szCs w:val="24"/>
          <w:lang w:eastAsia="lt-LT"/>
        </w:rPr>
        <w:t xml:space="preserve">tikslinio grunto kasimo, </w:t>
      </w:r>
      <w:r w:rsidRPr="003211CF">
        <w:rPr>
          <w:rFonts w:ascii="Times New Roman" w:eastAsia="Times New Roman" w:hAnsi="Times New Roman" w:cs="Times New Roman"/>
          <w:color w:val="000000"/>
          <w:sz w:val="24"/>
          <w:szCs w:val="24"/>
          <w:u w:val="single"/>
          <w:lang w:eastAsia="lt-LT"/>
        </w:rPr>
        <w:t>iškasto grunto šalinimo darbus</w:t>
      </w:r>
      <w:r w:rsidRPr="003211CF">
        <w:rPr>
          <w:rFonts w:ascii="Times New Roman" w:eastAsia="Times New Roman" w:hAnsi="Times New Roman" w:cs="Times New Roman"/>
          <w:color w:val="000000"/>
          <w:sz w:val="24"/>
          <w:szCs w:val="24"/>
          <w:lang w:eastAsia="lt-LT"/>
        </w:rPr>
        <w:t xml:space="preserve"> (reikalinga pabraukti) </w:t>
      </w:r>
    </w:p>
    <w:p w14:paraId="3314D01C" w14:textId="568CFA05" w:rsidR="003211CF" w:rsidRDefault="004E578E" w:rsidP="003211CF">
      <w:pPr>
        <w:spacing w:after="0" w:line="240" w:lineRule="auto"/>
        <w:jc w:val="both"/>
        <w:rPr>
          <w:rFonts w:ascii="Times New Roman" w:eastAsia="Times New Roman" w:hAnsi="Times New Roman" w:cs="Times New Roman"/>
          <w:color w:val="000000"/>
          <w:sz w:val="24"/>
          <w:szCs w:val="24"/>
          <w:u w:val="single"/>
          <w:lang w:eastAsia="lt-LT"/>
        </w:rPr>
      </w:pPr>
      <w:r w:rsidRPr="004E578E">
        <w:rPr>
          <w:rFonts w:ascii="Times New Roman" w:eastAsia="Times New Roman" w:hAnsi="Times New Roman" w:cs="Times New Roman"/>
          <w:color w:val="000000"/>
          <w:sz w:val="24"/>
          <w:szCs w:val="24"/>
          <w:u w:val="single"/>
          <w:lang w:eastAsia="lt-LT"/>
        </w:rPr>
        <w:t xml:space="preserve">Klaipėdos valstybinio jūrų uosto akvatorijoje </w:t>
      </w:r>
      <w:r w:rsidR="00CF256A" w:rsidRPr="00CF256A">
        <w:rPr>
          <w:rFonts w:ascii="Times New Roman" w:eastAsia="Times New Roman" w:hAnsi="Times New Roman" w:cs="Times New Roman"/>
          <w:color w:val="000000"/>
          <w:sz w:val="24"/>
          <w:szCs w:val="24"/>
          <w:u w:val="single"/>
          <w:lang w:eastAsia="lt-LT"/>
        </w:rPr>
        <w:t>pietinio bangolaužio I etapo rekonstravimo rajone</w:t>
      </w:r>
      <w:r w:rsidR="00CF256A">
        <w:rPr>
          <w:rFonts w:ascii="Times New Roman" w:eastAsia="Times New Roman" w:hAnsi="Times New Roman" w:cs="Times New Roman"/>
          <w:color w:val="000000"/>
          <w:sz w:val="24"/>
          <w:szCs w:val="24"/>
          <w:u w:val="single"/>
          <w:lang w:eastAsia="lt-LT"/>
        </w:rPr>
        <w:t>,</w:t>
      </w:r>
      <w:r w:rsidR="00E66220">
        <w:rPr>
          <w:rFonts w:ascii="Times New Roman" w:eastAsia="Times New Roman" w:hAnsi="Times New Roman" w:cs="Times New Roman"/>
          <w:color w:val="000000"/>
          <w:sz w:val="24"/>
          <w:szCs w:val="24"/>
          <w:u w:val="single"/>
          <w:lang w:eastAsia="lt-LT"/>
        </w:rPr>
        <w:t xml:space="preserve"> </w:t>
      </w:r>
      <w:r w:rsidR="00A25729">
        <w:rPr>
          <w:rFonts w:ascii="Times New Roman" w:eastAsia="Times New Roman" w:hAnsi="Times New Roman" w:cs="Times New Roman"/>
          <w:color w:val="000000"/>
          <w:sz w:val="24"/>
          <w:szCs w:val="24"/>
          <w:u w:val="single"/>
          <w:lang w:eastAsia="lt-LT"/>
        </w:rPr>
        <w:t>koordinatės X, Y (</w:t>
      </w:r>
      <w:r w:rsidR="00CF256A" w:rsidRPr="00CF256A">
        <w:rPr>
          <w:rFonts w:ascii="Times New Roman" w:eastAsia="Times New Roman" w:hAnsi="Times New Roman" w:cs="Times New Roman"/>
          <w:color w:val="000000"/>
          <w:sz w:val="24"/>
          <w:szCs w:val="24"/>
          <w:u w:val="single"/>
          <w:lang w:eastAsia="lt-LT"/>
        </w:rPr>
        <w:t>LKS-94</w:t>
      </w:r>
      <w:r w:rsidR="00A25729">
        <w:rPr>
          <w:rFonts w:ascii="Times New Roman" w:eastAsia="Times New Roman" w:hAnsi="Times New Roman" w:cs="Times New Roman"/>
          <w:color w:val="000000"/>
          <w:sz w:val="24"/>
          <w:szCs w:val="24"/>
          <w:u w:val="single"/>
          <w:lang w:eastAsia="lt-LT"/>
        </w:rPr>
        <w:t>):</w:t>
      </w:r>
    </w:p>
    <w:p w14:paraId="4080963E" w14:textId="77777777" w:rsidR="00654C35" w:rsidRPr="003211CF" w:rsidRDefault="00654C35" w:rsidP="003211CF">
      <w:pPr>
        <w:spacing w:after="0" w:line="240" w:lineRule="auto"/>
        <w:jc w:val="both"/>
        <w:rPr>
          <w:rFonts w:ascii="Times New Roman" w:eastAsia="Times New Roman" w:hAnsi="Times New Roman" w:cs="Times New Roman"/>
          <w:color w:val="000000"/>
          <w:sz w:val="24"/>
          <w:szCs w:val="24"/>
          <w:u w:val="single"/>
          <w:lang w:eastAsia="lt-LT"/>
        </w:rPr>
      </w:pPr>
    </w:p>
    <w:p w14:paraId="010EB979" w14:textId="77777777" w:rsidR="00CF256A" w:rsidRPr="00CF256A" w:rsidRDefault="00CF256A" w:rsidP="00CF256A">
      <w:pPr>
        <w:spacing w:after="0" w:line="240" w:lineRule="auto"/>
        <w:jc w:val="center"/>
        <w:rPr>
          <w:rFonts w:ascii="Times New Roman" w:eastAsia="Times New Roman" w:hAnsi="Times New Roman" w:cs="Times New Roman"/>
          <w:color w:val="000000"/>
          <w:sz w:val="24"/>
          <w:szCs w:val="24"/>
          <w:lang w:eastAsia="lt-LT"/>
        </w:rPr>
      </w:pPr>
      <w:r w:rsidRPr="00CF256A">
        <w:rPr>
          <w:rFonts w:ascii="Times New Roman" w:eastAsia="Times New Roman" w:hAnsi="Times New Roman" w:cs="Times New Roman"/>
          <w:color w:val="000000"/>
          <w:sz w:val="24"/>
          <w:szCs w:val="24"/>
          <w:lang w:eastAsia="lt-LT"/>
        </w:rPr>
        <w:t>316775,86</w:t>
      </w:r>
      <w:r w:rsidRPr="00CF256A">
        <w:rPr>
          <w:rFonts w:ascii="Times New Roman" w:eastAsia="Times New Roman" w:hAnsi="Times New Roman" w:cs="Times New Roman"/>
          <w:color w:val="000000"/>
          <w:sz w:val="24"/>
          <w:szCs w:val="24"/>
          <w:lang w:eastAsia="lt-LT"/>
        </w:rPr>
        <w:tab/>
        <w:t>6180703,11</w:t>
      </w:r>
    </w:p>
    <w:p w14:paraId="2CEE063D" w14:textId="77777777" w:rsidR="00CF256A" w:rsidRPr="00CF256A" w:rsidRDefault="00CF256A" w:rsidP="00CF256A">
      <w:pPr>
        <w:spacing w:after="0" w:line="240" w:lineRule="auto"/>
        <w:jc w:val="center"/>
        <w:rPr>
          <w:rFonts w:ascii="Times New Roman" w:eastAsia="Times New Roman" w:hAnsi="Times New Roman" w:cs="Times New Roman"/>
          <w:color w:val="000000"/>
          <w:sz w:val="24"/>
          <w:szCs w:val="24"/>
          <w:lang w:eastAsia="lt-LT"/>
        </w:rPr>
      </w:pPr>
      <w:r w:rsidRPr="00CF256A">
        <w:rPr>
          <w:rFonts w:ascii="Times New Roman" w:eastAsia="Times New Roman" w:hAnsi="Times New Roman" w:cs="Times New Roman"/>
          <w:color w:val="000000"/>
          <w:sz w:val="24"/>
          <w:szCs w:val="24"/>
          <w:lang w:eastAsia="lt-LT"/>
        </w:rPr>
        <w:t>316805,93</w:t>
      </w:r>
      <w:r w:rsidRPr="00CF256A">
        <w:rPr>
          <w:rFonts w:ascii="Times New Roman" w:eastAsia="Times New Roman" w:hAnsi="Times New Roman" w:cs="Times New Roman"/>
          <w:color w:val="000000"/>
          <w:sz w:val="24"/>
          <w:szCs w:val="24"/>
          <w:lang w:eastAsia="lt-LT"/>
        </w:rPr>
        <w:tab/>
        <w:t>6180752,65</w:t>
      </w:r>
    </w:p>
    <w:p w14:paraId="42721D3D" w14:textId="77777777" w:rsidR="00CF256A" w:rsidRPr="00CF256A" w:rsidRDefault="00CF256A" w:rsidP="00CF256A">
      <w:pPr>
        <w:spacing w:after="0" w:line="240" w:lineRule="auto"/>
        <w:jc w:val="center"/>
        <w:rPr>
          <w:rFonts w:ascii="Times New Roman" w:eastAsia="Times New Roman" w:hAnsi="Times New Roman" w:cs="Times New Roman"/>
          <w:color w:val="000000"/>
          <w:sz w:val="24"/>
          <w:szCs w:val="24"/>
          <w:lang w:eastAsia="lt-LT"/>
        </w:rPr>
      </w:pPr>
      <w:r w:rsidRPr="00CF256A">
        <w:rPr>
          <w:rFonts w:ascii="Times New Roman" w:eastAsia="Times New Roman" w:hAnsi="Times New Roman" w:cs="Times New Roman"/>
          <w:color w:val="000000"/>
          <w:sz w:val="24"/>
          <w:szCs w:val="24"/>
          <w:lang w:eastAsia="lt-LT"/>
        </w:rPr>
        <w:t>317187,47</w:t>
      </w:r>
      <w:r w:rsidRPr="00CF256A">
        <w:rPr>
          <w:rFonts w:ascii="Times New Roman" w:eastAsia="Times New Roman" w:hAnsi="Times New Roman" w:cs="Times New Roman"/>
          <w:color w:val="000000"/>
          <w:sz w:val="24"/>
          <w:szCs w:val="24"/>
          <w:lang w:eastAsia="lt-LT"/>
        </w:rPr>
        <w:tab/>
        <w:t>6180551,02</w:t>
      </w:r>
    </w:p>
    <w:p w14:paraId="457ED899" w14:textId="26DDCB14" w:rsidR="00CF256A" w:rsidRDefault="00CF256A" w:rsidP="00CF256A">
      <w:pPr>
        <w:spacing w:after="0" w:line="240" w:lineRule="auto"/>
        <w:jc w:val="center"/>
        <w:rPr>
          <w:rFonts w:ascii="Times New Roman" w:eastAsia="Times New Roman" w:hAnsi="Times New Roman" w:cs="Times New Roman"/>
          <w:color w:val="000000"/>
          <w:sz w:val="24"/>
          <w:szCs w:val="24"/>
          <w:lang w:eastAsia="lt-LT"/>
        </w:rPr>
      </w:pPr>
      <w:r w:rsidRPr="00CF256A">
        <w:rPr>
          <w:rFonts w:ascii="Times New Roman" w:eastAsia="Times New Roman" w:hAnsi="Times New Roman" w:cs="Times New Roman"/>
          <w:color w:val="000000"/>
          <w:sz w:val="24"/>
          <w:szCs w:val="24"/>
          <w:lang w:eastAsia="lt-LT"/>
        </w:rPr>
        <w:t>317147,93</w:t>
      </w:r>
      <w:r w:rsidRPr="00CF256A">
        <w:rPr>
          <w:rFonts w:ascii="Times New Roman" w:eastAsia="Times New Roman" w:hAnsi="Times New Roman" w:cs="Times New Roman"/>
          <w:color w:val="000000"/>
          <w:sz w:val="24"/>
          <w:szCs w:val="24"/>
          <w:lang w:eastAsia="lt-LT"/>
        </w:rPr>
        <w:tab/>
        <w:t>6180479,86</w:t>
      </w:r>
    </w:p>
    <w:p w14:paraId="6375E8A5" w14:textId="25C47FAE" w:rsidR="003211CF" w:rsidRPr="003F4F69" w:rsidRDefault="00454FFC" w:rsidP="00CF256A">
      <w:pPr>
        <w:spacing w:after="0" w:line="240" w:lineRule="auto"/>
        <w:jc w:val="center"/>
        <w:rPr>
          <w:rFonts w:ascii="Times New Roman" w:eastAsia="Times New Roman" w:hAnsi="Times New Roman" w:cs="Times New Roman"/>
          <w:color w:val="000000"/>
          <w:sz w:val="20"/>
          <w:szCs w:val="20"/>
          <w:u w:val="single"/>
          <w:lang w:eastAsia="lt-LT"/>
        </w:rPr>
      </w:pPr>
      <w:r w:rsidRPr="003F4F69">
        <w:rPr>
          <w:rFonts w:ascii="Times New Roman" w:eastAsia="Times New Roman" w:hAnsi="Times New Roman" w:cs="Times New Roman"/>
          <w:color w:val="000000"/>
          <w:sz w:val="20"/>
          <w:szCs w:val="20"/>
          <w:u w:val="single"/>
          <w:lang w:eastAsia="lt-LT"/>
        </w:rPr>
        <w:t>(</w:t>
      </w:r>
      <w:r w:rsidR="00A07DDC" w:rsidRPr="003F4F69">
        <w:rPr>
          <w:rFonts w:ascii="Times New Roman" w:eastAsia="Times New Roman" w:hAnsi="Times New Roman" w:cs="Times New Roman"/>
          <w:color w:val="000000"/>
          <w:sz w:val="20"/>
          <w:szCs w:val="20"/>
          <w:u w:val="single"/>
          <w:lang w:eastAsia="lt-LT"/>
        </w:rPr>
        <w:t>akv</w:t>
      </w:r>
      <w:r w:rsidR="006832C7" w:rsidRPr="003F4F69">
        <w:rPr>
          <w:rFonts w:ascii="Times New Roman" w:eastAsia="Times New Roman" w:hAnsi="Times New Roman" w:cs="Times New Roman"/>
          <w:color w:val="000000"/>
          <w:sz w:val="20"/>
          <w:szCs w:val="20"/>
          <w:u w:val="single"/>
          <w:lang w:eastAsia="lt-LT"/>
        </w:rPr>
        <w:t xml:space="preserve">atorija su </w:t>
      </w:r>
      <w:r w:rsidR="003211CF" w:rsidRPr="003F4F69">
        <w:rPr>
          <w:rFonts w:ascii="Times New Roman" w:eastAsia="Times New Roman" w:hAnsi="Times New Roman" w:cs="Times New Roman"/>
          <w:color w:val="000000"/>
          <w:sz w:val="20"/>
          <w:szCs w:val="20"/>
          <w:u w:val="single"/>
          <w:lang w:eastAsia="lt-LT"/>
        </w:rPr>
        <w:t>koordinatėmis)</w:t>
      </w:r>
    </w:p>
    <w:p w14:paraId="3D6AE393" w14:textId="77777777" w:rsidR="003211CF" w:rsidRPr="003211CF" w:rsidRDefault="003211CF" w:rsidP="003211CF">
      <w:pPr>
        <w:spacing w:after="0" w:line="240" w:lineRule="auto"/>
        <w:ind w:left="960" w:firstLine="62"/>
        <w:rPr>
          <w:rFonts w:ascii="Times New Roman" w:eastAsia="Times New Roman" w:hAnsi="Times New Roman" w:cs="Times New Roman"/>
          <w:color w:val="000000"/>
          <w:sz w:val="24"/>
          <w:szCs w:val="24"/>
          <w:lang w:eastAsia="lt-LT"/>
        </w:rPr>
      </w:pPr>
    </w:p>
    <w:p w14:paraId="48A94BE1" w14:textId="77777777" w:rsidR="003211CF" w:rsidRPr="003F4F69" w:rsidRDefault="004F665F" w:rsidP="003211CF">
      <w:pPr>
        <w:spacing w:after="0" w:line="276" w:lineRule="auto"/>
        <w:rPr>
          <w:rFonts w:ascii="Times New Roman" w:eastAsia="Times New Roman" w:hAnsi="Times New Roman" w:cs="Times New Roman"/>
          <w:color w:val="000000"/>
          <w:sz w:val="24"/>
          <w:szCs w:val="24"/>
          <w:lang w:eastAsia="lt-LT"/>
        </w:rPr>
      </w:pPr>
      <w:r w:rsidRPr="003F4F69">
        <w:rPr>
          <w:rFonts w:ascii="Times New Roman" w:eastAsia="Times New Roman" w:hAnsi="Times New Roman" w:cs="Times New Roman"/>
          <w:color w:val="000000"/>
          <w:sz w:val="24"/>
          <w:szCs w:val="24"/>
          <w:lang w:eastAsia="lt-LT"/>
        </w:rPr>
        <w:t>G</w:t>
      </w:r>
      <w:r w:rsidR="003211CF" w:rsidRPr="003F4F69">
        <w:rPr>
          <w:rFonts w:ascii="Times New Roman" w:eastAsia="Times New Roman" w:hAnsi="Times New Roman" w:cs="Times New Roman"/>
          <w:color w:val="000000"/>
          <w:sz w:val="24"/>
          <w:szCs w:val="24"/>
          <w:lang w:eastAsia="lt-LT"/>
        </w:rPr>
        <w:t>runto kasimo darbus vykdyti šiomis sąlygomis:</w:t>
      </w:r>
    </w:p>
    <w:p w14:paraId="21D0C989" w14:textId="77777777" w:rsidR="003211CF" w:rsidRPr="003F4F69" w:rsidRDefault="003211CF" w:rsidP="00654C35">
      <w:pPr>
        <w:numPr>
          <w:ilvl w:val="0"/>
          <w:numId w:val="1"/>
        </w:numPr>
        <w:spacing w:after="0" w:line="240" w:lineRule="auto"/>
        <w:ind w:left="357" w:hanging="357"/>
        <w:contextualSpacing/>
        <w:rPr>
          <w:rFonts w:ascii="Times New Roman" w:eastAsia="Times New Roman" w:hAnsi="Times New Roman" w:cs="Times New Roman"/>
          <w:color w:val="000000"/>
          <w:sz w:val="24"/>
          <w:szCs w:val="24"/>
          <w:lang w:eastAsia="lt-LT"/>
        </w:rPr>
      </w:pPr>
      <w:r w:rsidRPr="003F4F69">
        <w:rPr>
          <w:rFonts w:ascii="Times New Roman" w:eastAsia="Times New Roman" w:hAnsi="Times New Roman" w:cs="Times New Roman"/>
          <w:color w:val="000000"/>
          <w:sz w:val="24"/>
          <w:szCs w:val="24"/>
          <w:u w:val="single"/>
          <w:lang w:eastAsia="lt-LT"/>
        </w:rPr>
        <w:t>Darbus vykdyti pagal akvatorijos</w:t>
      </w:r>
      <w:r w:rsidR="00B5454B" w:rsidRPr="003F4F69">
        <w:rPr>
          <w:rFonts w:ascii="Times New Roman" w:eastAsia="Times New Roman" w:hAnsi="Times New Roman" w:cs="Times New Roman"/>
          <w:color w:val="000000"/>
          <w:sz w:val="24"/>
          <w:szCs w:val="24"/>
          <w:u w:val="single"/>
          <w:lang w:eastAsia="lt-LT"/>
        </w:rPr>
        <w:t xml:space="preserve"> </w:t>
      </w:r>
      <w:r w:rsidR="00B41503" w:rsidRPr="003F4F69">
        <w:rPr>
          <w:rFonts w:ascii="Times New Roman" w:eastAsia="Times New Roman" w:hAnsi="Times New Roman" w:cs="Times New Roman"/>
          <w:color w:val="000000"/>
          <w:sz w:val="24"/>
          <w:szCs w:val="24"/>
          <w:u w:val="single"/>
          <w:lang w:eastAsia="lt-LT"/>
        </w:rPr>
        <w:t>gilinimo</w:t>
      </w:r>
      <w:r w:rsidR="00BA4B63" w:rsidRPr="003F4F69">
        <w:rPr>
          <w:rFonts w:ascii="Times New Roman" w:eastAsia="Times New Roman" w:hAnsi="Times New Roman" w:cs="Times New Roman"/>
          <w:color w:val="000000"/>
          <w:sz w:val="24"/>
          <w:szCs w:val="24"/>
          <w:u w:val="single"/>
          <w:lang w:eastAsia="lt-LT"/>
        </w:rPr>
        <w:t xml:space="preserve"> darbų schemą;</w:t>
      </w:r>
    </w:p>
    <w:p w14:paraId="61D05B98" w14:textId="781C1CFE" w:rsidR="003211CF" w:rsidRPr="003F4F69" w:rsidRDefault="003211CF" w:rsidP="000D0EF2">
      <w:pPr>
        <w:numPr>
          <w:ilvl w:val="0"/>
          <w:numId w:val="1"/>
        </w:numPr>
        <w:spacing w:after="0" w:line="240" w:lineRule="auto"/>
        <w:contextualSpacing/>
        <w:jc w:val="both"/>
        <w:rPr>
          <w:rFonts w:ascii="Times New Roman" w:eastAsia="Times New Roman" w:hAnsi="Times New Roman" w:cs="Times New Roman"/>
          <w:color w:val="000000"/>
          <w:sz w:val="24"/>
          <w:szCs w:val="24"/>
          <w:u w:val="single"/>
          <w:lang w:eastAsia="lt-LT"/>
        </w:rPr>
      </w:pPr>
      <w:r w:rsidRPr="004E578E">
        <w:rPr>
          <w:rFonts w:ascii="Times New Roman" w:eastAsia="Times New Roman" w:hAnsi="Times New Roman" w:cs="Times New Roman"/>
          <w:color w:val="000000"/>
          <w:sz w:val="24"/>
          <w:szCs w:val="24"/>
          <w:u w:val="single"/>
          <w:lang w:eastAsia="lt-LT"/>
        </w:rPr>
        <w:t xml:space="preserve">Kasimo darbų metu iškastą gruntą, apie </w:t>
      </w:r>
      <w:r w:rsidR="000D0EF2" w:rsidRPr="000D0EF2">
        <w:rPr>
          <w:rFonts w:ascii="Times New Roman" w:eastAsia="Times New Roman" w:hAnsi="Times New Roman" w:cs="Times New Roman"/>
          <w:color w:val="000000"/>
          <w:sz w:val="24"/>
          <w:szCs w:val="24"/>
          <w:u w:val="single"/>
          <w:lang w:eastAsia="lt-LT"/>
        </w:rPr>
        <w:t xml:space="preserve">180 000 </w:t>
      </w:r>
      <w:r w:rsidR="00250DF4">
        <w:rPr>
          <w:rFonts w:ascii="Times New Roman" w:eastAsia="Times New Roman" w:hAnsi="Times New Roman" w:cs="Times New Roman"/>
          <w:color w:val="000000"/>
          <w:sz w:val="24"/>
          <w:szCs w:val="24"/>
          <w:u w:val="single"/>
          <w:lang w:eastAsia="lt-LT"/>
        </w:rPr>
        <w:t xml:space="preserve"> </w:t>
      </w:r>
      <w:r w:rsidRPr="004E578E">
        <w:rPr>
          <w:rFonts w:ascii="Times New Roman" w:eastAsia="Times New Roman" w:hAnsi="Times New Roman" w:cs="Times New Roman"/>
          <w:color w:val="000000"/>
          <w:sz w:val="24"/>
          <w:szCs w:val="24"/>
          <w:u w:val="single"/>
          <w:lang w:eastAsia="lt-LT"/>
        </w:rPr>
        <w:t>m</w:t>
      </w:r>
      <w:r w:rsidRPr="004E578E">
        <w:rPr>
          <w:rFonts w:ascii="Times New Roman" w:eastAsia="Times New Roman" w:hAnsi="Times New Roman" w:cs="Times New Roman"/>
          <w:color w:val="000000"/>
          <w:sz w:val="24"/>
          <w:szCs w:val="24"/>
          <w:u w:val="single"/>
          <w:vertAlign w:val="superscript"/>
          <w:lang w:eastAsia="lt-LT"/>
        </w:rPr>
        <w:t>3</w:t>
      </w:r>
      <w:r w:rsidRPr="004E578E">
        <w:rPr>
          <w:rFonts w:ascii="Times New Roman" w:eastAsia="Times New Roman" w:hAnsi="Times New Roman" w:cs="Times New Roman"/>
          <w:color w:val="000000"/>
          <w:sz w:val="24"/>
          <w:szCs w:val="24"/>
          <w:u w:val="single"/>
          <w:lang w:eastAsia="lt-LT"/>
        </w:rPr>
        <w:t xml:space="preserve"> gramzdinti</w:t>
      </w:r>
      <w:r w:rsidR="00141911" w:rsidRPr="004E578E">
        <w:rPr>
          <w:u w:val="single"/>
        </w:rPr>
        <w:t xml:space="preserve"> </w:t>
      </w:r>
      <w:r w:rsidR="000D0EF2" w:rsidRPr="000D0EF2">
        <w:rPr>
          <w:rFonts w:ascii="Times New Roman" w:hAnsi="Times New Roman" w:cs="Times New Roman"/>
          <w:sz w:val="24"/>
          <w:u w:val="single"/>
        </w:rPr>
        <w:t>IV artimojoje sąvartoje B poligone</w:t>
      </w:r>
      <w:r w:rsidR="004E578E" w:rsidRPr="004E578E">
        <w:rPr>
          <w:rFonts w:ascii="Times New Roman" w:hAnsi="Times New Roman" w:cs="Times New Roman"/>
          <w:sz w:val="24"/>
          <w:u w:val="single"/>
        </w:rPr>
        <w:t>.</w:t>
      </w:r>
      <w:r w:rsidR="004E578E" w:rsidRPr="004E578E">
        <w:rPr>
          <w:sz w:val="24"/>
          <w:u w:val="single"/>
        </w:rPr>
        <w:t xml:space="preserve"> </w:t>
      </w:r>
      <w:r w:rsidR="002060D2" w:rsidRPr="003F4F69">
        <w:rPr>
          <w:rFonts w:ascii="Times New Roman" w:eastAsia="Times New Roman" w:hAnsi="Times New Roman" w:cs="Times New Roman"/>
          <w:color w:val="000000"/>
          <w:sz w:val="24"/>
          <w:szCs w:val="24"/>
          <w:u w:val="single"/>
          <w:lang w:eastAsia="lt-LT"/>
        </w:rPr>
        <w:t>Gruntas šalinimo poligone turi pasiskirstyti tolygiai, apkrova negali viršyti 10 000 m</w:t>
      </w:r>
      <w:r w:rsidR="002060D2" w:rsidRPr="003F4F69">
        <w:rPr>
          <w:rFonts w:ascii="Times New Roman" w:eastAsia="Times New Roman" w:hAnsi="Times New Roman" w:cs="Times New Roman"/>
          <w:color w:val="000000"/>
          <w:sz w:val="24"/>
          <w:szCs w:val="24"/>
          <w:u w:val="single"/>
          <w:vertAlign w:val="superscript"/>
          <w:lang w:eastAsia="lt-LT"/>
        </w:rPr>
        <w:t>3</w:t>
      </w:r>
      <w:r w:rsidR="002060D2" w:rsidRPr="003F4F69">
        <w:rPr>
          <w:rFonts w:ascii="Times New Roman" w:eastAsia="Times New Roman" w:hAnsi="Times New Roman" w:cs="Times New Roman"/>
          <w:color w:val="000000"/>
          <w:sz w:val="24"/>
          <w:szCs w:val="24"/>
          <w:u w:val="single"/>
          <w:lang w:eastAsia="lt-LT"/>
        </w:rPr>
        <w:t>/ha;</w:t>
      </w:r>
    </w:p>
    <w:p w14:paraId="1156B35C" w14:textId="77777777" w:rsidR="003211CF" w:rsidRPr="003F4F69" w:rsidRDefault="003211CF" w:rsidP="00654C35">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eastAsia="Times New Roman" w:hAnsi="Times New Roman" w:cs="Times New Roman"/>
          <w:color w:val="000000"/>
          <w:sz w:val="24"/>
          <w:szCs w:val="24"/>
          <w:u w:val="single"/>
          <w:lang w:eastAsia="lt-LT"/>
        </w:rPr>
        <w:t>Pasirodžius naftos produktų plėvelei ar kitoms atliekoms, organizuoti j</w:t>
      </w:r>
      <w:r w:rsidR="002060D2" w:rsidRPr="003F4F69">
        <w:rPr>
          <w:rFonts w:ascii="Times New Roman" w:eastAsia="Times New Roman" w:hAnsi="Times New Roman" w:cs="Times New Roman"/>
          <w:color w:val="000000"/>
          <w:sz w:val="24"/>
          <w:szCs w:val="24"/>
          <w:u w:val="single"/>
          <w:lang w:eastAsia="lt-LT"/>
        </w:rPr>
        <w:t>os lokalizavimą ir    surinkimą;</w:t>
      </w:r>
    </w:p>
    <w:p w14:paraId="462B7B6E" w14:textId="77777777" w:rsidR="00654C35" w:rsidRPr="003F4F69" w:rsidRDefault="00654C35" w:rsidP="00654C35">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eastAsia="Times New Roman" w:hAnsi="Times New Roman" w:cs="Times New Roman"/>
          <w:color w:val="000000"/>
          <w:sz w:val="24"/>
          <w:szCs w:val="24"/>
          <w:u w:val="single"/>
          <w:lang w:eastAsia="lt-LT"/>
        </w:rPr>
        <w:t xml:space="preserve">Apie grunto kasimo ir šalinimo darbų pradžią darbų vykdytojas iš anksto, ne vėliau kaip prieš darbo dieną, apie grunto kasimo ir šalinimo darbų pabaigą – ne vėliau kaip per vieną darbo dieną po darbų pabaigos raštu (el. laišku) informuoja Aplinkos apsaugos agentūrą, </w:t>
      </w:r>
      <w:r w:rsidR="00A40719" w:rsidRPr="003F4F69">
        <w:rPr>
          <w:rFonts w:ascii="Times New Roman" w:eastAsia="Times New Roman" w:hAnsi="Times New Roman" w:cs="Times New Roman"/>
          <w:color w:val="000000"/>
          <w:sz w:val="24"/>
          <w:szCs w:val="24"/>
          <w:u w:val="single"/>
          <w:lang w:eastAsia="lt-LT"/>
        </w:rPr>
        <w:t>Aplinkos apsaugos departamento prie</w:t>
      </w:r>
      <w:r w:rsidR="00A40719" w:rsidRPr="003F4F69">
        <w:rPr>
          <w:rFonts w:ascii="Times New Roman" w:eastAsia="Times New Roman" w:hAnsi="Times New Roman" w:cs="Times New Roman"/>
          <w:sz w:val="24"/>
          <w:szCs w:val="24"/>
          <w:u w:val="single"/>
          <w:lang w:eastAsia="lt-LT"/>
        </w:rPr>
        <w:t xml:space="preserve"> </w:t>
      </w:r>
      <w:r w:rsidRPr="003F4F69">
        <w:rPr>
          <w:rFonts w:ascii="Times New Roman" w:eastAsia="Times New Roman" w:hAnsi="Times New Roman" w:cs="Times New Roman"/>
          <w:sz w:val="24"/>
          <w:szCs w:val="24"/>
          <w:u w:val="single"/>
          <w:lang w:eastAsia="lt-LT"/>
        </w:rPr>
        <w:t xml:space="preserve">Lietuvos Respublikos aplinkos ministerijos </w:t>
      </w:r>
      <w:r w:rsidRPr="003F4F69">
        <w:rPr>
          <w:rFonts w:ascii="Times New Roman" w:eastAsia="Times New Roman" w:hAnsi="Times New Roman" w:cs="Times New Roman"/>
          <w:color w:val="000000"/>
          <w:sz w:val="24"/>
          <w:szCs w:val="24"/>
          <w:u w:val="single"/>
          <w:lang w:eastAsia="lt-LT"/>
        </w:rPr>
        <w:t xml:space="preserve">Klaipėdos </w:t>
      </w:r>
      <w:r w:rsidR="00A40719" w:rsidRPr="003F4F69">
        <w:rPr>
          <w:rFonts w:ascii="Times New Roman" w:eastAsia="Times New Roman" w:hAnsi="Times New Roman" w:cs="Times New Roman"/>
          <w:color w:val="000000"/>
          <w:sz w:val="24"/>
          <w:szCs w:val="24"/>
          <w:u w:val="single"/>
          <w:lang w:eastAsia="lt-LT"/>
        </w:rPr>
        <w:t>valdybos Jūros</w:t>
      </w:r>
      <w:r w:rsidRPr="003F4F69">
        <w:rPr>
          <w:rFonts w:ascii="Times New Roman" w:eastAsia="Times New Roman" w:hAnsi="Times New Roman" w:cs="Times New Roman"/>
          <w:color w:val="000000"/>
          <w:sz w:val="24"/>
          <w:szCs w:val="24"/>
          <w:u w:val="single"/>
          <w:lang w:eastAsia="lt-LT"/>
        </w:rPr>
        <w:t xml:space="preserve"> aplinkos apsaugos </w:t>
      </w:r>
      <w:r w:rsidR="00A40719" w:rsidRPr="003F4F69">
        <w:rPr>
          <w:rFonts w:ascii="Times New Roman" w:eastAsia="Times New Roman" w:hAnsi="Times New Roman" w:cs="Times New Roman"/>
          <w:color w:val="000000"/>
          <w:sz w:val="24"/>
          <w:szCs w:val="24"/>
          <w:u w:val="single"/>
          <w:lang w:eastAsia="lt-LT"/>
        </w:rPr>
        <w:t>inspekcij</w:t>
      </w:r>
      <w:r w:rsidRPr="003F4F69">
        <w:rPr>
          <w:rFonts w:ascii="Times New Roman" w:eastAsia="Times New Roman" w:hAnsi="Times New Roman" w:cs="Times New Roman"/>
          <w:color w:val="000000"/>
          <w:sz w:val="24"/>
          <w:szCs w:val="24"/>
          <w:u w:val="single"/>
          <w:lang w:eastAsia="lt-LT"/>
        </w:rPr>
        <w:t>ą</w:t>
      </w:r>
      <w:r w:rsidR="00A40719" w:rsidRPr="003F4F69">
        <w:rPr>
          <w:rFonts w:ascii="Times New Roman" w:eastAsia="Times New Roman" w:hAnsi="Times New Roman" w:cs="Times New Roman"/>
          <w:color w:val="000000"/>
          <w:sz w:val="24"/>
          <w:szCs w:val="24"/>
          <w:u w:val="single"/>
          <w:lang w:eastAsia="lt-LT"/>
        </w:rPr>
        <w:t xml:space="preserve"> (toliau – Jūros aplinkos apsaugos inspekcija)</w:t>
      </w:r>
      <w:r w:rsidRPr="003F4F69">
        <w:rPr>
          <w:rFonts w:ascii="Times New Roman" w:eastAsia="Times New Roman" w:hAnsi="Times New Roman" w:cs="Times New Roman"/>
          <w:color w:val="000000"/>
          <w:sz w:val="24"/>
          <w:szCs w:val="24"/>
          <w:u w:val="single"/>
          <w:lang w:eastAsia="lt-LT"/>
        </w:rPr>
        <w:t xml:space="preserve"> ir Lietuvos transporto saugos administraciją. Informacijoje apie darbų pradžią nurodyti apie laive, kuris bus naudojamas gruntui šalinti jūroje, veikiančią Automatinę laivų identifikavimo sistemą (AIS) ir Globa</w:t>
      </w:r>
      <w:r w:rsidR="00EC3FBE" w:rsidRPr="003F4F69">
        <w:rPr>
          <w:rFonts w:ascii="Times New Roman" w:eastAsia="Times New Roman" w:hAnsi="Times New Roman" w:cs="Times New Roman"/>
          <w:color w:val="000000"/>
          <w:sz w:val="24"/>
          <w:szCs w:val="24"/>
          <w:u w:val="single"/>
          <w:lang w:eastAsia="lt-LT"/>
        </w:rPr>
        <w:t>lią pozicionavimo sistemą (GPS);</w:t>
      </w:r>
      <w:r w:rsidRPr="003F4F69">
        <w:rPr>
          <w:rFonts w:ascii="Times New Roman" w:eastAsia="Times New Roman" w:hAnsi="Times New Roman" w:cs="Times New Roman"/>
          <w:color w:val="000000"/>
          <w:sz w:val="24"/>
          <w:szCs w:val="24"/>
          <w:u w:val="single"/>
          <w:lang w:eastAsia="lt-LT"/>
        </w:rPr>
        <w:t xml:space="preserve"> </w:t>
      </w:r>
    </w:p>
    <w:p w14:paraId="0D2B0ED8" w14:textId="77777777" w:rsidR="00654C35" w:rsidRPr="003F4F69" w:rsidRDefault="00654C35" w:rsidP="00654C35">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hAnsi="Times New Roman" w:cs="Times New Roman"/>
          <w:sz w:val="24"/>
          <w:szCs w:val="24"/>
          <w:u w:val="single"/>
        </w:rPr>
        <w:t>Laivuose, kurie naudojami grunto kasimo darbams, turi būti leidimo atlikti grunto kasimo ir iškasto grunto šalinimo darbus jūrų ir jūrų uostų akvatorijoje patvirtinta kopija</w:t>
      </w:r>
      <w:r w:rsidR="00EC3FBE" w:rsidRPr="003F4F69">
        <w:rPr>
          <w:rFonts w:ascii="Times New Roman" w:hAnsi="Times New Roman" w:cs="Times New Roman"/>
          <w:sz w:val="24"/>
          <w:szCs w:val="24"/>
          <w:u w:val="single"/>
        </w:rPr>
        <w:t>;</w:t>
      </w:r>
    </w:p>
    <w:p w14:paraId="47E52CD1" w14:textId="77777777" w:rsidR="00654C35" w:rsidRPr="003F4F69" w:rsidRDefault="00654C35" w:rsidP="00654C35">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hAnsi="Times New Roman" w:cs="Times New Roman"/>
          <w:sz w:val="24"/>
          <w:szCs w:val="24"/>
          <w:u w:val="single"/>
        </w:rPr>
        <w:t xml:space="preserve">Grunto kasimo metu pakeitus darbus vykdančius laivus, informuoti Jūros aplinkos apsaugos </w:t>
      </w:r>
      <w:r w:rsidR="00A40719" w:rsidRPr="003F4F69">
        <w:rPr>
          <w:rFonts w:ascii="Times New Roman" w:hAnsi="Times New Roman" w:cs="Times New Roman"/>
          <w:sz w:val="24"/>
          <w:szCs w:val="24"/>
          <w:u w:val="single"/>
        </w:rPr>
        <w:t>inspekcij</w:t>
      </w:r>
      <w:r w:rsidR="00EC3FBE" w:rsidRPr="003F4F69">
        <w:rPr>
          <w:rFonts w:ascii="Times New Roman" w:hAnsi="Times New Roman" w:cs="Times New Roman"/>
          <w:sz w:val="24"/>
          <w:szCs w:val="24"/>
          <w:u w:val="single"/>
        </w:rPr>
        <w:t>ą;</w:t>
      </w:r>
    </w:p>
    <w:p w14:paraId="3DF5182E" w14:textId="77777777" w:rsidR="00654C35" w:rsidRPr="003F4F69" w:rsidRDefault="00654C35" w:rsidP="00654C35">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eastAsia="Times New Roman" w:hAnsi="Times New Roman" w:cs="Times New Roman"/>
          <w:color w:val="000000"/>
          <w:sz w:val="24"/>
          <w:szCs w:val="24"/>
          <w:u w:val="single"/>
          <w:lang w:eastAsia="lt-LT"/>
        </w:rPr>
        <w:t xml:space="preserve">Dėl nepalankių hidrometeorologinių sąlygų ir/ar kitų nepalankių sąlygų, dėl kurių darbai stabdomi ilgesniam nei 3 parų laikotarpiui bei atnaujinus darbus po darbų nutraukimo, telefonu informuoti Jūros aplinkos apsaugos </w:t>
      </w:r>
      <w:r w:rsidR="00A40719" w:rsidRPr="003F4F69">
        <w:rPr>
          <w:rFonts w:ascii="Times New Roman" w:eastAsia="Times New Roman" w:hAnsi="Times New Roman" w:cs="Times New Roman"/>
          <w:color w:val="000000"/>
          <w:sz w:val="24"/>
          <w:szCs w:val="24"/>
          <w:u w:val="single"/>
          <w:lang w:eastAsia="lt-LT"/>
        </w:rPr>
        <w:t>inspekcij</w:t>
      </w:r>
      <w:r w:rsidRPr="003F4F69">
        <w:rPr>
          <w:rFonts w:ascii="Times New Roman" w:eastAsia="Times New Roman" w:hAnsi="Times New Roman" w:cs="Times New Roman"/>
          <w:color w:val="000000"/>
          <w:sz w:val="24"/>
          <w:szCs w:val="24"/>
          <w:u w:val="single"/>
          <w:lang w:eastAsia="lt-LT"/>
        </w:rPr>
        <w:t>ą</w:t>
      </w:r>
      <w:r w:rsidR="00EC3FBE" w:rsidRPr="003F4F69">
        <w:rPr>
          <w:rFonts w:ascii="Times New Roman" w:eastAsia="Times New Roman" w:hAnsi="Times New Roman" w:cs="Times New Roman"/>
          <w:color w:val="000000"/>
          <w:sz w:val="24"/>
          <w:szCs w:val="24"/>
          <w:u w:val="single"/>
          <w:lang w:eastAsia="lt-LT"/>
        </w:rPr>
        <w:t>;</w:t>
      </w:r>
    </w:p>
    <w:p w14:paraId="7EAD76C5" w14:textId="77777777" w:rsidR="00F26118" w:rsidRPr="00F01E76" w:rsidRDefault="00654C35" w:rsidP="00F26118">
      <w:pPr>
        <w:numPr>
          <w:ilvl w:val="0"/>
          <w:numId w:val="1"/>
        </w:numPr>
        <w:spacing w:after="0" w:line="240" w:lineRule="auto"/>
        <w:ind w:left="357" w:hanging="357"/>
        <w:contextualSpacing/>
        <w:jc w:val="both"/>
        <w:rPr>
          <w:rFonts w:ascii="Times New Roman" w:eastAsia="Times New Roman" w:hAnsi="Times New Roman" w:cs="Times New Roman"/>
          <w:color w:val="000000"/>
          <w:sz w:val="24"/>
          <w:szCs w:val="24"/>
          <w:u w:val="single"/>
          <w:lang w:eastAsia="lt-LT"/>
        </w:rPr>
      </w:pPr>
      <w:r w:rsidRPr="003F4F69">
        <w:rPr>
          <w:rFonts w:ascii="Times New Roman" w:hAnsi="Times New Roman" w:cs="Times New Roman"/>
          <w:color w:val="000000"/>
          <w:sz w:val="24"/>
          <w:szCs w:val="24"/>
          <w:u w:val="single"/>
        </w:rPr>
        <w:lastRenderedPageBreak/>
        <w:t>Žuvų neršto migracijos laikotarpiu grunto kasimo darbus Klaipėdos valstybinio jūrų uosto akvatorijoje vykd</w:t>
      </w:r>
      <w:r w:rsidR="00EC3FBE" w:rsidRPr="003F4F69">
        <w:rPr>
          <w:rFonts w:ascii="Times New Roman" w:hAnsi="Times New Roman" w:cs="Times New Roman"/>
          <w:color w:val="000000"/>
          <w:sz w:val="24"/>
          <w:szCs w:val="24"/>
          <w:u w:val="single"/>
        </w:rPr>
        <w:t>yti</w:t>
      </w:r>
      <w:r w:rsidRPr="003F4F69">
        <w:rPr>
          <w:rFonts w:ascii="Times New Roman" w:hAnsi="Times New Roman" w:cs="Times New Roman"/>
          <w:color w:val="000000"/>
          <w:sz w:val="24"/>
          <w:szCs w:val="24"/>
          <w:u w:val="single"/>
        </w:rPr>
        <w:t xml:space="preserve"> vadovaujantis Lietuvos Respublikos aplinkos apsaugos ministerijos 1997 m. balandžio 17 d. įsakyme Nr. 67 „Dėl Klaipėdos uosto gilinimo darbų poveikio </w:t>
      </w:r>
      <w:r w:rsidRPr="00656A00">
        <w:rPr>
          <w:rFonts w:ascii="Times New Roman" w:hAnsi="Times New Roman" w:cs="Times New Roman"/>
          <w:color w:val="000000"/>
          <w:sz w:val="24"/>
          <w:szCs w:val="24"/>
          <w:u w:val="single"/>
        </w:rPr>
        <w:t>žuvininkystei vertinimo“ nustatyta tvarka</w:t>
      </w:r>
      <w:r w:rsidR="00EC3FBE" w:rsidRPr="00656A00">
        <w:rPr>
          <w:rFonts w:ascii="Times New Roman" w:hAnsi="Times New Roman" w:cs="Times New Roman"/>
          <w:color w:val="000000"/>
          <w:sz w:val="24"/>
          <w:szCs w:val="24"/>
          <w:u w:val="single"/>
        </w:rPr>
        <w:t>;</w:t>
      </w:r>
    </w:p>
    <w:p w14:paraId="5B92F854" w14:textId="03F6A04F" w:rsidR="007C2581" w:rsidRPr="005C4CB7" w:rsidRDefault="00E012E1" w:rsidP="005C4CB7">
      <w:pPr>
        <w:numPr>
          <w:ilvl w:val="0"/>
          <w:numId w:val="1"/>
        </w:numPr>
        <w:spacing w:after="0" w:line="240" w:lineRule="auto"/>
        <w:contextualSpacing/>
        <w:jc w:val="both"/>
        <w:rPr>
          <w:rFonts w:ascii="Times New Roman" w:eastAsia="Times New Roman" w:hAnsi="Times New Roman" w:cs="Times New Roman"/>
          <w:color w:val="000000"/>
          <w:sz w:val="24"/>
          <w:szCs w:val="24"/>
          <w:u w:val="single"/>
          <w:lang w:eastAsia="lt-LT"/>
        </w:rPr>
      </w:pPr>
      <w:r w:rsidRPr="005C4CB7">
        <w:rPr>
          <w:rFonts w:ascii="Times New Roman" w:eastAsia="Times New Roman" w:hAnsi="Times New Roman" w:cs="Times New Roman"/>
          <w:color w:val="000000"/>
          <w:sz w:val="24"/>
          <w:szCs w:val="24"/>
          <w:u w:val="single"/>
          <w:lang w:eastAsia="lt-LT"/>
        </w:rPr>
        <w:t xml:space="preserve">Atliekant grunto kasimo darbus vadovautis </w:t>
      </w:r>
      <w:r w:rsidR="007A7640" w:rsidRPr="005C4CB7">
        <w:rPr>
          <w:rFonts w:ascii="Times New Roman" w:eastAsia="Times New Roman" w:hAnsi="Times New Roman" w:cs="Times New Roman"/>
          <w:color w:val="000000"/>
          <w:sz w:val="24"/>
          <w:szCs w:val="24"/>
          <w:u w:val="single"/>
          <w:lang w:eastAsia="lt-LT"/>
        </w:rPr>
        <w:t>Aplinkos apsaugos agentūros 201</w:t>
      </w:r>
      <w:r w:rsidR="005C4CB7" w:rsidRPr="005C4CB7">
        <w:rPr>
          <w:rFonts w:ascii="Times New Roman" w:eastAsia="Times New Roman" w:hAnsi="Times New Roman" w:cs="Times New Roman"/>
          <w:color w:val="000000"/>
          <w:sz w:val="24"/>
          <w:szCs w:val="24"/>
          <w:u w:val="single"/>
          <w:lang w:eastAsia="lt-LT"/>
        </w:rPr>
        <w:t>9</w:t>
      </w:r>
      <w:r w:rsidRPr="005C4CB7">
        <w:rPr>
          <w:rFonts w:ascii="Times New Roman" w:eastAsia="Times New Roman" w:hAnsi="Times New Roman" w:cs="Times New Roman"/>
          <w:color w:val="000000"/>
          <w:sz w:val="24"/>
          <w:szCs w:val="24"/>
          <w:u w:val="single"/>
          <w:lang w:eastAsia="lt-LT"/>
        </w:rPr>
        <w:t xml:space="preserve"> m. </w:t>
      </w:r>
      <w:r w:rsidR="005C4CB7" w:rsidRPr="005C4CB7">
        <w:rPr>
          <w:rFonts w:ascii="Times New Roman" w:eastAsia="Times New Roman" w:hAnsi="Times New Roman" w:cs="Times New Roman"/>
          <w:color w:val="000000"/>
          <w:sz w:val="24"/>
          <w:szCs w:val="24"/>
          <w:u w:val="single"/>
          <w:lang w:eastAsia="lt-LT"/>
        </w:rPr>
        <w:t xml:space="preserve">kovo 4 </w:t>
      </w:r>
      <w:r w:rsidRPr="005C4CB7">
        <w:rPr>
          <w:rFonts w:ascii="Times New Roman" w:eastAsia="Times New Roman" w:hAnsi="Times New Roman" w:cs="Times New Roman"/>
          <w:color w:val="000000"/>
          <w:sz w:val="24"/>
          <w:szCs w:val="24"/>
          <w:u w:val="single"/>
          <w:lang w:eastAsia="lt-LT"/>
        </w:rPr>
        <w:t xml:space="preserve">d. </w:t>
      </w:r>
      <w:r w:rsidR="00656A00" w:rsidRPr="005C4CB7">
        <w:rPr>
          <w:rFonts w:ascii="Times New Roman" w:eastAsia="Times New Roman" w:hAnsi="Times New Roman" w:cs="Times New Roman"/>
          <w:color w:val="000000"/>
          <w:sz w:val="24"/>
          <w:szCs w:val="24"/>
          <w:u w:val="single"/>
          <w:lang w:eastAsia="lt-LT"/>
        </w:rPr>
        <w:t>priimt</w:t>
      </w:r>
      <w:r w:rsidR="00CE2C13">
        <w:rPr>
          <w:rFonts w:ascii="Times New Roman" w:eastAsia="Times New Roman" w:hAnsi="Times New Roman" w:cs="Times New Roman"/>
          <w:color w:val="000000"/>
          <w:sz w:val="24"/>
          <w:szCs w:val="24"/>
          <w:u w:val="single"/>
          <w:lang w:eastAsia="lt-LT"/>
        </w:rPr>
        <w:t>u</w:t>
      </w:r>
      <w:r w:rsidR="00656A00" w:rsidRPr="005C4CB7">
        <w:rPr>
          <w:rFonts w:ascii="Times New Roman" w:eastAsia="Times New Roman" w:hAnsi="Times New Roman" w:cs="Times New Roman"/>
          <w:color w:val="000000"/>
          <w:sz w:val="24"/>
          <w:szCs w:val="24"/>
          <w:u w:val="single"/>
          <w:lang w:eastAsia="lt-LT"/>
        </w:rPr>
        <w:t xml:space="preserve"> PAV </w:t>
      </w:r>
      <w:r w:rsidR="005C4CB7" w:rsidRPr="005C4CB7">
        <w:rPr>
          <w:rFonts w:ascii="Times New Roman" w:eastAsia="Times New Roman" w:hAnsi="Times New Roman" w:cs="Times New Roman"/>
          <w:color w:val="000000"/>
          <w:sz w:val="24"/>
          <w:szCs w:val="24"/>
          <w:u w:val="single"/>
          <w:lang w:eastAsia="lt-LT"/>
        </w:rPr>
        <w:t xml:space="preserve">sprendimu </w:t>
      </w:r>
      <w:r w:rsidRPr="005C4CB7">
        <w:rPr>
          <w:rFonts w:ascii="Times New Roman" w:eastAsia="Times New Roman" w:hAnsi="Times New Roman" w:cs="Times New Roman"/>
          <w:color w:val="000000"/>
          <w:sz w:val="24"/>
          <w:szCs w:val="24"/>
          <w:u w:val="single"/>
          <w:lang w:eastAsia="lt-LT"/>
        </w:rPr>
        <w:t>Nr.</w:t>
      </w:r>
      <w:r w:rsidR="007C2581" w:rsidRPr="005C4CB7">
        <w:t xml:space="preserve"> </w:t>
      </w:r>
      <w:r w:rsidR="005C4CB7" w:rsidRPr="005C4CB7">
        <w:rPr>
          <w:rFonts w:ascii="Times New Roman" w:eastAsia="Times New Roman" w:hAnsi="Times New Roman" w:cs="Times New Roman"/>
          <w:color w:val="000000"/>
          <w:sz w:val="24"/>
          <w:szCs w:val="24"/>
          <w:u w:val="single"/>
          <w:lang w:eastAsia="lt-LT"/>
        </w:rPr>
        <w:t xml:space="preserve">(30.1)A4-1585 </w:t>
      </w:r>
      <w:r w:rsidR="007C2581" w:rsidRPr="005C4CB7">
        <w:rPr>
          <w:rFonts w:ascii="Times New Roman" w:eastAsia="Times New Roman" w:hAnsi="Times New Roman" w:cs="Times New Roman"/>
          <w:color w:val="000000"/>
          <w:sz w:val="24"/>
          <w:szCs w:val="24"/>
          <w:u w:val="single"/>
          <w:lang w:eastAsia="lt-LT"/>
        </w:rPr>
        <w:t>„</w:t>
      </w:r>
      <w:r w:rsidR="005C4CB7" w:rsidRPr="005C4CB7">
        <w:rPr>
          <w:rFonts w:ascii="Times New Roman" w:eastAsia="Times New Roman" w:hAnsi="Times New Roman" w:cs="Times New Roman"/>
          <w:color w:val="000000"/>
          <w:sz w:val="24"/>
          <w:szCs w:val="24"/>
          <w:u w:val="single"/>
          <w:lang w:eastAsia="lt-LT"/>
        </w:rPr>
        <w:t>Dėl Klaipėdos valstybinio jūrų uosto išorinio ir vidinio laivybos kanalo tobulinimo (gilinimo ir platinimo), pietinio ir šiaurinio bangolaužių rekonstaravimo (statybos) ir dalies Kuršių nerijos šlaito tvirtinimo bei pietinių uosto vartų statybos galimybių</w:t>
      </w:r>
      <w:r w:rsidR="007841B5" w:rsidRPr="005C4CB7">
        <w:rPr>
          <w:rFonts w:ascii="Times New Roman" w:eastAsia="Times New Roman" w:hAnsi="Times New Roman" w:cs="Times New Roman"/>
          <w:color w:val="000000"/>
          <w:sz w:val="24"/>
          <w:szCs w:val="24"/>
          <w:u w:val="single"/>
          <w:lang w:eastAsia="lt-LT"/>
        </w:rPr>
        <w:t xml:space="preserve">. </w:t>
      </w:r>
    </w:p>
    <w:p w14:paraId="304D84D6" w14:textId="77777777" w:rsidR="004E578E" w:rsidRDefault="004E578E" w:rsidP="00960E49">
      <w:pPr>
        <w:spacing w:after="0" w:line="240" w:lineRule="auto"/>
        <w:contextualSpacing/>
        <w:jc w:val="both"/>
        <w:rPr>
          <w:rFonts w:ascii="Times New Roman" w:eastAsia="Times New Roman" w:hAnsi="Times New Roman" w:cs="Times New Roman"/>
          <w:color w:val="000000"/>
          <w:sz w:val="24"/>
          <w:szCs w:val="24"/>
          <w:lang w:eastAsia="lt-LT"/>
        </w:rPr>
      </w:pPr>
    </w:p>
    <w:p w14:paraId="44575A76" w14:textId="77777777" w:rsidR="003211CF" w:rsidRPr="003F4F69" w:rsidRDefault="003211CF" w:rsidP="003211CF">
      <w:pPr>
        <w:spacing w:after="0" w:line="240" w:lineRule="auto"/>
        <w:rPr>
          <w:rFonts w:ascii="Times New Roman" w:eastAsia="Times New Roman" w:hAnsi="Times New Roman" w:cs="Times New Roman"/>
          <w:color w:val="000000"/>
          <w:sz w:val="24"/>
          <w:szCs w:val="24"/>
          <w:highlight w:val="yellow"/>
          <w:lang w:eastAsia="lt-LT"/>
        </w:rPr>
      </w:pPr>
    </w:p>
    <w:p w14:paraId="663643D8" w14:textId="49A46CF6" w:rsidR="003211CF" w:rsidRPr="00904826" w:rsidRDefault="00BA4B63" w:rsidP="007C43A9">
      <w:pPr>
        <w:spacing w:after="0" w:line="240" w:lineRule="auto"/>
        <w:jc w:val="right"/>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4"/>
          <w:szCs w:val="24"/>
          <w:lang w:eastAsia="lt-LT"/>
        </w:rPr>
        <w:t>Leidimo</w:t>
      </w:r>
      <w:r w:rsidR="00050B4A" w:rsidRPr="00904826">
        <w:rPr>
          <w:rFonts w:ascii="Times New Roman" w:eastAsia="Times New Roman" w:hAnsi="Times New Roman" w:cs="Times New Roman"/>
          <w:color w:val="000000"/>
          <w:sz w:val="24"/>
          <w:szCs w:val="24"/>
          <w:lang w:eastAsia="lt-LT"/>
        </w:rPr>
        <w:t xml:space="preserve"> galiojimo laikas:</w:t>
      </w:r>
      <w:r w:rsidR="00050B4A" w:rsidRPr="00904826">
        <w:rPr>
          <w:rFonts w:ascii="Times New Roman" w:eastAsia="Times New Roman" w:hAnsi="Times New Roman" w:cs="Times New Roman"/>
          <w:color w:val="000000"/>
          <w:sz w:val="24"/>
          <w:szCs w:val="24"/>
          <w:lang w:eastAsia="lt-LT"/>
        </w:rPr>
        <w:tab/>
      </w:r>
      <w:r w:rsidR="00050B4A" w:rsidRPr="00904826">
        <w:rPr>
          <w:rFonts w:ascii="Times New Roman" w:eastAsia="Times New Roman" w:hAnsi="Times New Roman" w:cs="Times New Roman"/>
          <w:color w:val="000000"/>
          <w:sz w:val="24"/>
          <w:szCs w:val="24"/>
          <w:lang w:eastAsia="lt-LT"/>
        </w:rPr>
        <w:tab/>
      </w:r>
      <w:r w:rsidR="00050B4A" w:rsidRPr="00904826">
        <w:rPr>
          <w:rFonts w:ascii="Times New Roman" w:eastAsia="Times New Roman" w:hAnsi="Times New Roman" w:cs="Times New Roman"/>
          <w:color w:val="000000"/>
          <w:sz w:val="24"/>
          <w:szCs w:val="24"/>
          <w:lang w:eastAsia="lt-LT"/>
        </w:rPr>
        <w:tab/>
      </w:r>
      <w:r w:rsidR="003211CF" w:rsidRPr="00904826">
        <w:rPr>
          <w:rFonts w:ascii="Times New Roman" w:eastAsia="Times New Roman" w:hAnsi="Times New Roman" w:cs="Times New Roman"/>
          <w:color w:val="000000"/>
          <w:sz w:val="24"/>
          <w:szCs w:val="24"/>
          <w:lang w:eastAsia="lt-LT"/>
        </w:rPr>
        <w:t xml:space="preserve">pradžia </w:t>
      </w:r>
      <w:r w:rsidR="00DD7DAC" w:rsidRPr="00904826">
        <w:rPr>
          <w:rFonts w:ascii="Times New Roman" w:eastAsia="Times New Roman" w:hAnsi="Times New Roman" w:cs="Times New Roman"/>
          <w:color w:val="000000"/>
          <w:sz w:val="24"/>
          <w:szCs w:val="24"/>
          <w:u w:val="single"/>
          <w:lang w:eastAsia="lt-LT"/>
        </w:rPr>
        <w:t>20</w:t>
      </w:r>
      <w:r w:rsidR="00C05555" w:rsidRPr="00904826">
        <w:rPr>
          <w:rFonts w:ascii="Times New Roman" w:eastAsia="Times New Roman" w:hAnsi="Times New Roman" w:cs="Times New Roman"/>
          <w:color w:val="000000"/>
          <w:sz w:val="24"/>
          <w:szCs w:val="24"/>
          <w:u w:val="single"/>
          <w:lang w:eastAsia="lt-LT"/>
        </w:rPr>
        <w:t>2</w:t>
      </w:r>
      <w:r w:rsidR="00971F24">
        <w:rPr>
          <w:rFonts w:ascii="Times New Roman" w:eastAsia="Times New Roman" w:hAnsi="Times New Roman" w:cs="Times New Roman"/>
          <w:color w:val="000000"/>
          <w:sz w:val="24"/>
          <w:szCs w:val="24"/>
          <w:u w:val="single"/>
          <w:lang w:eastAsia="lt-LT"/>
        </w:rPr>
        <w:t>1</w:t>
      </w:r>
      <w:r w:rsidR="003211CF" w:rsidRPr="00904826">
        <w:rPr>
          <w:rFonts w:ascii="Times New Roman" w:eastAsia="Times New Roman" w:hAnsi="Times New Roman" w:cs="Times New Roman"/>
          <w:color w:val="000000"/>
          <w:sz w:val="24"/>
          <w:szCs w:val="24"/>
          <w:u w:val="single"/>
          <w:lang w:eastAsia="lt-LT"/>
        </w:rPr>
        <w:t xml:space="preserve"> m. </w:t>
      </w:r>
      <w:r w:rsidR="000D0EF2">
        <w:rPr>
          <w:rFonts w:ascii="Times New Roman" w:eastAsia="Times New Roman" w:hAnsi="Times New Roman" w:cs="Times New Roman"/>
          <w:color w:val="000000"/>
          <w:sz w:val="24"/>
          <w:szCs w:val="24"/>
          <w:u w:val="single"/>
          <w:lang w:eastAsia="lt-LT"/>
        </w:rPr>
        <w:t>kovo 1</w:t>
      </w:r>
      <w:r w:rsidR="00A21D66">
        <w:rPr>
          <w:rFonts w:ascii="Times New Roman" w:eastAsia="Times New Roman" w:hAnsi="Times New Roman" w:cs="Times New Roman"/>
          <w:color w:val="000000"/>
          <w:sz w:val="24"/>
          <w:szCs w:val="24"/>
          <w:u w:val="single"/>
          <w:lang w:eastAsia="lt-LT"/>
        </w:rPr>
        <w:t>9</w:t>
      </w:r>
      <w:r w:rsidR="00050B4A" w:rsidRPr="00904826">
        <w:rPr>
          <w:rFonts w:ascii="Times New Roman" w:eastAsia="Times New Roman" w:hAnsi="Times New Roman" w:cs="Times New Roman"/>
          <w:color w:val="000000"/>
          <w:sz w:val="24"/>
          <w:szCs w:val="24"/>
          <w:u w:val="single"/>
          <w:lang w:eastAsia="lt-LT"/>
        </w:rPr>
        <w:t xml:space="preserve"> </w:t>
      </w:r>
      <w:r w:rsidR="003211CF" w:rsidRPr="00904826">
        <w:rPr>
          <w:rFonts w:ascii="Times New Roman" w:eastAsia="Times New Roman" w:hAnsi="Times New Roman" w:cs="Times New Roman"/>
          <w:color w:val="000000"/>
          <w:sz w:val="24"/>
          <w:szCs w:val="24"/>
          <w:u w:val="single"/>
          <w:lang w:eastAsia="lt-LT"/>
        </w:rPr>
        <w:t>d.</w:t>
      </w:r>
    </w:p>
    <w:p w14:paraId="4AD5B3A6" w14:textId="77777777" w:rsidR="00BA4B63" w:rsidRPr="00904826" w:rsidRDefault="00BA4B63" w:rsidP="007C43A9">
      <w:pPr>
        <w:spacing w:after="0" w:line="240" w:lineRule="auto"/>
        <w:ind w:left="960" w:firstLine="4569"/>
        <w:jc w:val="right"/>
        <w:rPr>
          <w:rFonts w:ascii="Times New Roman" w:eastAsia="Times New Roman" w:hAnsi="Times New Roman" w:cs="Times New Roman"/>
          <w:color w:val="000000"/>
          <w:sz w:val="24"/>
          <w:szCs w:val="24"/>
          <w:lang w:eastAsia="lt-LT"/>
        </w:rPr>
      </w:pPr>
    </w:p>
    <w:p w14:paraId="0359BCA7" w14:textId="25E9B806" w:rsidR="003211CF" w:rsidRPr="00904826" w:rsidRDefault="003211CF" w:rsidP="007C43A9">
      <w:pPr>
        <w:spacing w:after="0" w:line="240" w:lineRule="auto"/>
        <w:ind w:left="960" w:firstLine="4569"/>
        <w:jc w:val="right"/>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4"/>
          <w:szCs w:val="24"/>
          <w:lang w:eastAsia="lt-LT"/>
        </w:rPr>
        <w:t xml:space="preserve">pabaiga </w:t>
      </w:r>
      <w:r w:rsidRPr="00904826">
        <w:rPr>
          <w:rFonts w:ascii="Times New Roman" w:eastAsia="Times New Roman" w:hAnsi="Times New Roman" w:cs="Times New Roman"/>
          <w:color w:val="000000"/>
          <w:sz w:val="24"/>
          <w:szCs w:val="24"/>
          <w:u w:val="single"/>
          <w:lang w:eastAsia="lt-LT"/>
        </w:rPr>
        <w:t>20</w:t>
      </w:r>
      <w:r w:rsidR="00971F24">
        <w:rPr>
          <w:rFonts w:ascii="Times New Roman" w:eastAsia="Times New Roman" w:hAnsi="Times New Roman" w:cs="Times New Roman"/>
          <w:color w:val="000000"/>
          <w:sz w:val="24"/>
          <w:szCs w:val="24"/>
          <w:u w:val="single"/>
          <w:lang w:eastAsia="lt-LT"/>
        </w:rPr>
        <w:t>23</w:t>
      </w:r>
      <w:r w:rsidRPr="00904826">
        <w:rPr>
          <w:rFonts w:ascii="Times New Roman" w:eastAsia="Times New Roman" w:hAnsi="Times New Roman" w:cs="Times New Roman"/>
          <w:color w:val="000000"/>
          <w:sz w:val="24"/>
          <w:szCs w:val="24"/>
          <w:u w:val="single"/>
          <w:lang w:eastAsia="lt-LT"/>
        </w:rPr>
        <w:t xml:space="preserve"> m. </w:t>
      </w:r>
      <w:r w:rsidR="000D0EF2">
        <w:rPr>
          <w:rFonts w:ascii="Times New Roman" w:eastAsia="Times New Roman" w:hAnsi="Times New Roman" w:cs="Times New Roman"/>
          <w:color w:val="000000"/>
          <w:sz w:val="24"/>
          <w:szCs w:val="24"/>
          <w:u w:val="single"/>
          <w:lang w:eastAsia="lt-LT"/>
        </w:rPr>
        <w:t>kovo</w:t>
      </w:r>
      <w:r w:rsidR="007841B5">
        <w:rPr>
          <w:rFonts w:ascii="Times New Roman" w:eastAsia="Times New Roman" w:hAnsi="Times New Roman" w:cs="Times New Roman"/>
          <w:color w:val="000000"/>
          <w:sz w:val="24"/>
          <w:szCs w:val="24"/>
          <w:u w:val="single"/>
          <w:lang w:eastAsia="lt-LT"/>
        </w:rPr>
        <w:t xml:space="preserve"> </w:t>
      </w:r>
      <w:r w:rsidR="000D0EF2">
        <w:rPr>
          <w:rFonts w:ascii="Times New Roman" w:eastAsia="Times New Roman" w:hAnsi="Times New Roman" w:cs="Times New Roman"/>
          <w:color w:val="000000"/>
          <w:sz w:val="24"/>
          <w:szCs w:val="24"/>
          <w:u w:val="single"/>
          <w:lang w:eastAsia="lt-LT"/>
        </w:rPr>
        <w:t>1</w:t>
      </w:r>
      <w:r w:rsidR="00A21D66">
        <w:rPr>
          <w:rFonts w:ascii="Times New Roman" w:eastAsia="Times New Roman" w:hAnsi="Times New Roman" w:cs="Times New Roman"/>
          <w:color w:val="000000"/>
          <w:sz w:val="24"/>
          <w:szCs w:val="24"/>
          <w:u w:val="single"/>
          <w:lang w:eastAsia="lt-LT"/>
        </w:rPr>
        <w:t>9</w:t>
      </w:r>
      <w:r w:rsidR="00050B4A" w:rsidRPr="00904826">
        <w:rPr>
          <w:rFonts w:ascii="Times New Roman" w:eastAsia="Times New Roman" w:hAnsi="Times New Roman" w:cs="Times New Roman"/>
          <w:color w:val="000000"/>
          <w:sz w:val="24"/>
          <w:szCs w:val="24"/>
          <w:u w:val="single"/>
          <w:lang w:eastAsia="lt-LT"/>
        </w:rPr>
        <w:t xml:space="preserve"> </w:t>
      </w:r>
      <w:r w:rsidRPr="00904826">
        <w:rPr>
          <w:rFonts w:ascii="Times New Roman" w:eastAsia="Times New Roman" w:hAnsi="Times New Roman" w:cs="Times New Roman"/>
          <w:color w:val="000000"/>
          <w:sz w:val="24"/>
          <w:szCs w:val="24"/>
          <w:u w:val="single"/>
          <w:lang w:eastAsia="lt-LT"/>
        </w:rPr>
        <w:t>d.</w:t>
      </w:r>
    </w:p>
    <w:p w14:paraId="24A701E0" w14:textId="77777777" w:rsidR="003211CF" w:rsidRDefault="003211CF" w:rsidP="003211CF">
      <w:pPr>
        <w:spacing w:after="0" w:line="240" w:lineRule="auto"/>
        <w:ind w:left="960" w:firstLine="4569"/>
        <w:rPr>
          <w:rFonts w:ascii="Times New Roman" w:eastAsia="Times New Roman" w:hAnsi="Times New Roman" w:cs="Times New Roman"/>
          <w:color w:val="000000"/>
          <w:sz w:val="24"/>
          <w:szCs w:val="24"/>
          <w:lang w:eastAsia="lt-LT"/>
        </w:rPr>
      </w:pPr>
    </w:p>
    <w:p w14:paraId="2770AA67" w14:textId="77777777" w:rsidR="00CE2C13" w:rsidRDefault="00CE2C13" w:rsidP="003211CF">
      <w:pPr>
        <w:spacing w:after="0" w:line="240" w:lineRule="auto"/>
        <w:ind w:left="960" w:firstLine="4569"/>
        <w:rPr>
          <w:rFonts w:ascii="Times New Roman" w:eastAsia="Times New Roman" w:hAnsi="Times New Roman" w:cs="Times New Roman"/>
          <w:color w:val="000000"/>
          <w:sz w:val="24"/>
          <w:szCs w:val="24"/>
          <w:lang w:eastAsia="lt-LT"/>
        </w:rPr>
      </w:pPr>
    </w:p>
    <w:p w14:paraId="35FFB27C" w14:textId="77777777" w:rsidR="00441DB7" w:rsidRPr="00904826" w:rsidRDefault="00441DB7" w:rsidP="003211CF">
      <w:pPr>
        <w:spacing w:after="0" w:line="240" w:lineRule="auto"/>
        <w:ind w:left="960" w:firstLine="4569"/>
        <w:rPr>
          <w:rFonts w:ascii="Times New Roman" w:eastAsia="Times New Roman" w:hAnsi="Times New Roman" w:cs="Times New Roman"/>
          <w:color w:val="000000"/>
          <w:sz w:val="24"/>
          <w:szCs w:val="24"/>
          <w:lang w:eastAsia="lt-LT"/>
        </w:rPr>
      </w:pPr>
    </w:p>
    <w:p w14:paraId="2D6F1D29" w14:textId="77777777" w:rsidR="00654C35" w:rsidRPr="00733D9C" w:rsidRDefault="00654C35" w:rsidP="00654C35">
      <w:pPr>
        <w:spacing w:after="0" w:line="240" w:lineRule="auto"/>
        <w:jc w:val="both"/>
        <w:rPr>
          <w:rFonts w:ascii="Times New Roman" w:eastAsia="Times New Roman" w:hAnsi="Times New Roman" w:cs="Times New Roman"/>
          <w:color w:val="000000"/>
          <w:sz w:val="24"/>
          <w:szCs w:val="24"/>
          <w:lang w:eastAsia="lt-LT"/>
        </w:rPr>
      </w:pPr>
      <w:r w:rsidRPr="00733D9C">
        <w:rPr>
          <w:rFonts w:ascii="Times New Roman" w:eastAsia="Times New Roman" w:hAnsi="Times New Roman" w:cs="Times New Roman"/>
          <w:color w:val="000000"/>
          <w:sz w:val="24"/>
          <w:szCs w:val="24"/>
          <w:lang w:eastAsia="lt-LT"/>
        </w:rPr>
        <w:t xml:space="preserve">Duomenys apie poveikio aplinkai vertinimą (atrankos išvados dėl planuojamos ūkinės veiklos poveikio aplinkai vertinimo arba sprendimo dėl planuojamos ūkinės veiklos poveikio aplinkai duomenys): </w:t>
      </w:r>
    </w:p>
    <w:p w14:paraId="1ABE66C5" w14:textId="376E8A13" w:rsidR="00654C35" w:rsidRPr="00733D9C" w:rsidRDefault="00654C35" w:rsidP="00733D9C">
      <w:pPr>
        <w:pStyle w:val="Betarp"/>
        <w:rPr>
          <w:rFonts w:ascii="Times New Roman" w:hAnsi="Times New Roman" w:cs="Times New Roman"/>
          <w:sz w:val="24"/>
          <w:szCs w:val="24"/>
        </w:rPr>
      </w:pPr>
      <w:r w:rsidRPr="00733D9C">
        <w:rPr>
          <w:rFonts w:ascii="Times New Roman" w:hAnsi="Times New Roman" w:cs="Times New Roman"/>
          <w:sz w:val="24"/>
          <w:szCs w:val="24"/>
          <w:lang w:eastAsia="lt-LT"/>
        </w:rPr>
        <w:t>1.</w:t>
      </w:r>
      <w:r w:rsidR="00402C3C" w:rsidRPr="00733D9C">
        <w:rPr>
          <w:rFonts w:ascii="Times New Roman" w:hAnsi="Times New Roman" w:cs="Times New Roman"/>
          <w:sz w:val="24"/>
          <w:szCs w:val="24"/>
          <w:lang w:eastAsia="lt-LT"/>
        </w:rPr>
        <w:t xml:space="preserve"> </w:t>
      </w:r>
      <w:r w:rsidRPr="00733D9C">
        <w:rPr>
          <w:rFonts w:ascii="Times New Roman" w:hAnsi="Times New Roman" w:cs="Times New Roman"/>
          <w:sz w:val="24"/>
          <w:szCs w:val="24"/>
          <w:lang w:eastAsia="lt-LT"/>
        </w:rPr>
        <w:t>Pavadinimas:</w:t>
      </w:r>
      <w:r w:rsidR="00D668F0" w:rsidRPr="00733D9C">
        <w:rPr>
          <w:rFonts w:ascii="Times New Roman" w:hAnsi="Times New Roman" w:cs="Times New Roman"/>
          <w:sz w:val="24"/>
          <w:szCs w:val="24"/>
          <w:lang w:eastAsia="lt-LT"/>
        </w:rPr>
        <w:t xml:space="preserve"> </w:t>
      </w:r>
      <w:r w:rsidR="00CE2C13">
        <w:rPr>
          <w:rFonts w:ascii="Times New Roman" w:hAnsi="Times New Roman" w:cs="Times New Roman"/>
          <w:sz w:val="24"/>
          <w:szCs w:val="24"/>
          <w:lang w:eastAsia="lt-LT"/>
        </w:rPr>
        <w:t>S</w:t>
      </w:r>
      <w:r w:rsidR="00FD0940" w:rsidRPr="00733D9C">
        <w:rPr>
          <w:rFonts w:ascii="Times New Roman" w:hAnsi="Times New Roman" w:cs="Times New Roman"/>
          <w:sz w:val="24"/>
          <w:szCs w:val="24"/>
          <w:lang w:eastAsia="lt-LT"/>
        </w:rPr>
        <w:t xml:space="preserve">prendimas dėl </w:t>
      </w:r>
      <w:r w:rsidR="007841B5" w:rsidRPr="00733D9C">
        <w:rPr>
          <w:rFonts w:ascii="Times New Roman" w:hAnsi="Times New Roman" w:cs="Times New Roman"/>
          <w:sz w:val="24"/>
          <w:szCs w:val="24"/>
          <w:lang w:eastAsia="lt-LT"/>
        </w:rPr>
        <w:t xml:space="preserve">planuojamos ūkinės veiklos </w:t>
      </w:r>
      <w:r w:rsidR="00CE2C13">
        <w:rPr>
          <w:rFonts w:ascii="Times New Roman" w:hAnsi="Times New Roman" w:cs="Times New Roman"/>
          <w:sz w:val="24"/>
          <w:szCs w:val="24"/>
          <w:lang w:eastAsia="lt-LT"/>
        </w:rPr>
        <w:t xml:space="preserve">- </w:t>
      </w:r>
      <w:r w:rsidR="00733D9C" w:rsidRPr="00733D9C">
        <w:rPr>
          <w:rFonts w:ascii="Times New Roman" w:hAnsi="Times New Roman" w:cs="Times New Roman"/>
          <w:sz w:val="24"/>
          <w:szCs w:val="24"/>
          <w:lang w:eastAsia="lt-LT"/>
        </w:rPr>
        <w:t xml:space="preserve">Klaipėdos valstybinio jūrų uosto išorinio ir vidinio laivybos kanalo tobulinimo (gilinimo ir platinimo), pietinio ir šiaurinio bangolaužių rekonstaravimo (statybos) ir dalies Kuršių nerijos šlaito tvirtinimo bei pietinių uosto vartų statybos galimybių </w:t>
      </w:r>
      <w:r w:rsidR="00B95E74" w:rsidRPr="00733D9C">
        <w:rPr>
          <w:rFonts w:ascii="Times New Roman" w:hAnsi="Times New Roman" w:cs="Times New Roman"/>
          <w:sz w:val="24"/>
          <w:szCs w:val="24"/>
          <w:lang w:eastAsia="lt-LT"/>
        </w:rPr>
        <w:t>;</w:t>
      </w:r>
    </w:p>
    <w:p w14:paraId="157941E0" w14:textId="77777777" w:rsidR="00654C35" w:rsidRPr="00904826" w:rsidRDefault="00654C35" w:rsidP="009F2BFF">
      <w:pPr>
        <w:spacing w:after="0" w:line="240" w:lineRule="auto"/>
        <w:ind w:left="284" w:hanging="284"/>
        <w:jc w:val="both"/>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4"/>
          <w:szCs w:val="24"/>
          <w:lang w:eastAsia="lt-LT"/>
        </w:rPr>
        <w:t>2.</w:t>
      </w:r>
      <w:r w:rsidRPr="00904826">
        <w:rPr>
          <w:rFonts w:ascii="Times New Roman" w:eastAsia="Times New Roman" w:hAnsi="Times New Roman" w:cs="Times New Roman"/>
          <w:color w:val="000000"/>
          <w:sz w:val="24"/>
          <w:szCs w:val="24"/>
          <w:lang w:eastAsia="lt-LT"/>
        </w:rPr>
        <w:tab/>
        <w:t>Dokumentą išdavė:</w:t>
      </w:r>
      <w:r w:rsidR="00724282" w:rsidRPr="00904826">
        <w:rPr>
          <w:rFonts w:ascii="Times New Roman" w:eastAsia="Times New Roman" w:hAnsi="Times New Roman" w:cs="Times New Roman"/>
          <w:color w:val="000000"/>
          <w:sz w:val="24"/>
          <w:szCs w:val="24"/>
          <w:lang w:eastAsia="lt-LT"/>
        </w:rPr>
        <w:t xml:space="preserve"> </w:t>
      </w:r>
      <w:r w:rsidR="00FD0940" w:rsidRPr="00904826">
        <w:rPr>
          <w:rFonts w:ascii="Times New Roman" w:eastAsia="Times New Roman" w:hAnsi="Times New Roman" w:cs="Times New Roman"/>
          <w:color w:val="000000"/>
          <w:sz w:val="24"/>
          <w:szCs w:val="24"/>
          <w:u w:val="single"/>
          <w:lang w:eastAsia="lt-LT"/>
        </w:rPr>
        <w:t>Aplinkos apsaugos agentūra</w:t>
      </w:r>
      <w:r w:rsidR="00B95E74" w:rsidRPr="00904826">
        <w:rPr>
          <w:rFonts w:ascii="Times New Roman" w:eastAsia="Times New Roman" w:hAnsi="Times New Roman" w:cs="Times New Roman"/>
          <w:color w:val="000000"/>
          <w:sz w:val="24"/>
          <w:szCs w:val="24"/>
          <w:u w:val="single"/>
          <w:lang w:eastAsia="lt-LT"/>
        </w:rPr>
        <w:t>;</w:t>
      </w:r>
    </w:p>
    <w:p w14:paraId="67E0EB97" w14:textId="024F8FD6" w:rsidR="00654C35" w:rsidRDefault="00654C35" w:rsidP="009F2BFF">
      <w:pPr>
        <w:spacing w:after="0" w:line="240" w:lineRule="auto"/>
        <w:ind w:left="284" w:hanging="284"/>
        <w:jc w:val="both"/>
        <w:rPr>
          <w:rFonts w:ascii="Times New Roman" w:eastAsia="Times New Roman" w:hAnsi="Times New Roman" w:cs="Times New Roman"/>
          <w:color w:val="000000"/>
          <w:sz w:val="24"/>
          <w:szCs w:val="24"/>
          <w:u w:val="single"/>
          <w:lang w:eastAsia="lt-LT"/>
        </w:rPr>
      </w:pPr>
      <w:r w:rsidRPr="00904826">
        <w:rPr>
          <w:rFonts w:ascii="Times New Roman" w:eastAsia="Times New Roman" w:hAnsi="Times New Roman" w:cs="Times New Roman"/>
          <w:color w:val="000000"/>
          <w:sz w:val="24"/>
          <w:szCs w:val="24"/>
          <w:lang w:eastAsia="lt-LT"/>
        </w:rPr>
        <w:t>3.</w:t>
      </w:r>
      <w:r w:rsidRPr="00904826">
        <w:rPr>
          <w:rFonts w:ascii="Times New Roman" w:eastAsia="Times New Roman" w:hAnsi="Times New Roman" w:cs="Times New Roman"/>
          <w:color w:val="000000"/>
          <w:sz w:val="24"/>
          <w:szCs w:val="24"/>
          <w:lang w:eastAsia="lt-LT"/>
        </w:rPr>
        <w:tab/>
      </w:r>
      <w:r w:rsidRPr="00733D9C">
        <w:rPr>
          <w:rFonts w:ascii="Times New Roman" w:eastAsia="Times New Roman" w:hAnsi="Times New Roman" w:cs="Times New Roman"/>
          <w:color w:val="000000"/>
          <w:sz w:val="24"/>
          <w:szCs w:val="24"/>
          <w:lang w:eastAsia="lt-LT"/>
        </w:rPr>
        <w:t>Numeris:</w:t>
      </w:r>
      <w:r w:rsidR="00724282" w:rsidRPr="00733D9C">
        <w:rPr>
          <w:rFonts w:ascii="Times New Roman" w:eastAsia="Times New Roman" w:hAnsi="Times New Roman" w:cs="Times New Roman"/>
          <w:color w:val="000000"/>
          <w:sz w:val="24"/>
          <w:szCs w:val="24"/>
          <w:lang w:eastAsia="lt-LT"/>
        </w:rPr>
        <w:t xml:space="preserve"> </w:t>
      </w:r>
      <w:r w:rsidR="00733D9C" w:rsidRPr="00733D9C">
        <w:rPr>
          <w:rFonts w:ascii="Times New Roman" w:eastAsia="Times New Roman" w:hAnsi="Times New Roman" w:cs="Times New Roman"/>
          <w:color w:val="000000"/>
          <w:sz w:val="24"/>
          <w:szCs w:val="24"/>
          <w:lang w:eastAsia="lt-LT"/>
        </w:rPr>
        <w:t xml:space="preserve">(30.1)A4-1585. </w:t>
      </w:r>
      <w:r w:rsidRPr="00733D9C">
        <w:rPr>
          <w:rFonts w:ascii="Times New Roman" w:eastAsia="Times New Roman" w:hAnsi="Times New Roman" w:cs="Times New Roman"/>
          <w:color w:val="000000"/>
          <w:sz w:val="24"/>
          <w:szCs w:val="24"/>
          <w:lang w:eastAsia="lt-LT"/>
        </w:rPr>
        <w:t>Dokumento</w:t>
      </w:r>
      <w:r w:rsidRPr="00904826">
        <w:rPr>
          <w:rFonts w:ascii="Times New Roman" w:eastAsia="Times New Roman" w:hAnsi="Times New Roman" w:cs="Times New Roman"/>
          <w:color w:val="000000"/>
          <w:sz w:val="24"/>
          <w:szCs w:val="24"/>
          <w:lang w:eastAsia="lt-LT"/>
        </w:rPr>
        <w:t xml:space="preserve"> išdavimo </w:t>
      </w:r>
      <w:r w:rsidR="00724282" w:rsidRPr="00904826">
        <w:rPr>
          <w:rFonts w:ascii="Times New Roman" w:eastAsia="Times New Roman" w:hAnsi="Times New Roman" w:cs="Times New Roman"/>
          <w:color w:val="000000"/>
          <w:sz w:val="24"/>
          <w:szCs w:val="24"/>
          <w:lang w:eastAsia="lt-LT"/>
        </w:rPr>
        <w:t xml:space="preserve">data: </w:t>
      </w:r>
      <w:r w:rsidR="00FD0940" w:rsidRPr="00733D9C">
        <w:rPr>
          <w:rFonts w:ascii="Times New Roman" w:eastAsia="Times New Roman" w:hAnsi="Times New Roman" w:cs="Times New Roman"/>
          <w:color w:val="000000"/>
          <w:sz w:val="24"/>
          <w:szCs w:val="24"/>
          <w:lang w:eastAsia="lt-LT"/>
        </w:rPr>
        <w:t>201</w:t>
      </w:r>
      <w:r w:rsidR="00733D9C" w:rsidRPr="00733D9C">
        <w:rPr>
          <w:rFonts w:ascii="Times New Roman" w:eastAsia="Times New Roman" w:hAnsi="Times New Roman" w:cs="Times New Roman"/>
          <w:color w:val="000000"/>
          <w:sz w:val="24"/>
          <w:szCs w:val="24"/>
          <w:lang w:eastAsia="lt-LT"/>
        </w:rPr>
        <w:t>9</w:t>
      </w:r>
      <w:r w:rsidR="00E012E1" w:rsidRPr="00733D9C">
        <w:rPr>
          <w:rFonts w:ascii="Times New Roman" w:eastAsia="Times New Roman" w:hAnsi="Times New Roman" w:cs="Times New Roman"/>
          <w:color w:val="000000"/>
          <w:sz w:val="24"/>
          <w:szCs w:val="24"/>
          <w:lang w:eastAsia="lt-LT"/>
        </w:rPr>
        <w:t xml:space="preserve"> m. </w:t>
      </w:r>
      <w:r w:rsidR="00733D9C" w:rsidRPr="00733D9C">
        <w:rPr>
          <w:rFonts w:ascii="Times New Roman" w:eastAsia="Times New Roman" w:hAnsi="Times New Roman" w:cs="Times New Roman"/>
          <w:color w:val="000000"/>
          <w:sz w:val="24"/>
          <w:szCs w:val="24"/>
          <w:lang w:eastAsia="lt-LT"/>
        </w:rPr>
        <w:t>kovo</w:t>
      </w:r>
      <w:r w:rsidR="007841B5" w:rsidRPr="00733D9C">
        <w:rPr>
          <w:rFonts w:ascii="Times New Roman" w:eastAsia="Times New Roman" w:hAnsi="Times New Roman" w:cs="Times New Roman"/>
          <w:color w:val="000000"/>
          <w:sz w:val="24"/>
          <w:szCs w:val="24"/>
          <w:lang w:eastAsia="lt-LT"/>
        </w:rPr>
        <w:t xml:space="preserve"> </w:t>
      </w:r>
      <w:r w:rsidR="00733D9C" w:rsidRPr="00733D9C">
        <w:rPr>
          <w:rFonts w:ascii="Times New Roman" w:eastAsia="Times New Roman" w:hAnsi="Times New Roman" w:cs="Times New Roman"/>
          <w:color w:val="000000"/>
          <w:sz w:val="24"/>
          <w:szCs w:val="24"/>
          <w:lang w:eastAsia="lt-LT"/>
        </w:rPr>
        <w:t>4</w:t>
      </w:r>
      <w:r w:rsidR="00E012E1" w:rsidRPr="00733D9C">
        <w:rPr>
          <w:rFonts w:ascii="Times New Roman" w:eastAsia="Times New Roman" w:hAnsi="Times New Roman" w:cs="Times New Roman"/>
          <w:color w:val="000000"/>
          <w:sz w:val="24"/>
          <w:szCs w:val="24"/>
          <w:lang w:eastAsia="lt-LT"/>
        </w:rPr>
        <w:t xml:space="preserve"> d.</w:t>
      </w:r>
      <w:r w:rsidR="00B95E74" w:rsidRPr="00733D9C">
        <w:rPr>
          <w:rFonts w:ascii="Times New Roman" w:eastAsia="Times New Roman" w:hAnsi="Times New Roman" w:cs="Times New Roman"/>
          <w:color w:val="000000"/>
          <w:sz w:val="24"/>
          <w:szCs w:val="24"/>
          <w:lang w:eastAsia="lt-LT"/>
        </w:rPr>
        <w:t>;</w:t>
      </w:r>
      <w:r w:rsidR="00E012E1" w:rsidRPr="00904826">
        <w:rPr>
          <w:rFonts w:ascii="Times New Roman" w:eastAsia="Times New Roman" w:hAnsi="Times New Roman" w:cs="Times New Roman"/>
          <w:color w:val="000000"/>
          <w:sz w:val="24"/>
          <w:szCs w:val="24"/>
          <w:u w:val="single"/>
          <w:lang w:eastAsia="lt-LT"/>
        </w:rPr>
        <w:t xml:space="preserve"> </w:t>
      </w:r>
    </w:p>
    <w:p w14:paraId="2EC13769" w14:textId="7186B87C" w:rsidR="00733D9C" w:rsidRDefault="00261010" w:rsidP="007841B5">
      <w:pPr>
        <w:spacing w:after="0" w:line="240" w:lineRule="auto"/>
        <w:ind w:left="284" w:hanging="284"/>
        <w:jc w:val="both"/>
        <w:rPr>
          <w:rFonts w:ascii="Times New Roman" w:eastAsia="Times New Roman" w:hAnsi="Times New Roman" w:cs="Times New Roman"/>
          <w:color w:val="000000"/>
          <w:sz w:val="24"/>
          <w:szCs w:val="24"/>
          <w:lang w:eastAsia="lt-LT"/>
        </w:rPr>
      </w:pPr>
      <w:r w:rsidRPr="00261010">
        <w:rPr>
          <w:rFonts w:ascii="Times New Roman" w:eastAsia="Times New Roman" w:hAnsi="Times New Roman" w:cs="Times New Roman"/>
          <w:color w:val="000000"/>
          <w:sz w:val="24"/>
          <w:szCs w:val="24"/>
          <w:lang w:eastAsia="lt-LT"/>
        </w:rPr>
        <w:t xml:space="preserve">4.  </w:t>
      </w:r>
      <w:r w:rsidR="00654C35" w:rsidRPr="00904826">
        <w:rPr>
          <w:rFonts w:ascii="Times New Roman" w:eastAsia="Times New Roman" w:hAnsi="Times New Roman" w:cs="Times New Roman"/>
          <w:color w:val="000000"/>
          <w:sz w:val="24"/>
          <w:szCs w:val="24"/>
          <w:lang w:eastAsia="lt-LT"/>
        </w:rPr>
        <w:t>Internetinė nuoroda, kurioje skelbiama atrankos išvada ar sprendimas dėl planuojamos ūkinės veiklos poveikio aplinkai</w:t>
      </w:r>
      <w:r w:rsidR="00D668F0" w:rsidRPr="00904826">
        <w:rPr>
          <w:rFonts w:ascii="Times New Roman" w:eastAsia="Times New Roman" w:hAnsi="Times New Roman" w:cs="Times New Roman"/>
          <w:color w:val="000000"/>
          <w:sz w:val="24"/>
          <w:szCs w:val="24"/>
          <w:lang w:eastAsia="lt-LT"/>
        </w:rPr>
        <w:t>:</w:t>
      </w:r>
      <w:r w:rsidR="007841B5">
        <w:rPr>
          <w:rFonts w:ascii="Times New Roman" w:eastAsia="Times New Roman" w:hAnsi="Times New Roman" w:cs="Times New Roman"/>
          <w:color w:val="000000"/>
          <w:sz w:val="24"/>
          <w:szCs w:val="24"/>
          <w:lang w:eastAsia="lt-LT"/>
        </w:rPr>
        <w:t xml:space="preserve"> </w:t>
      </w:r>
    </w:p>
    <w:p w14:paraId="1972AF38" w14:textId="457777A8" w:rsidR="007841B5" w:rsidRDefault="00A2157E" w:rsidP="007841B5">
      <w:pPr>
        <w:spacing w:after="0" w:line="240" w:lineRule="auto"/>
        <w:ind w:left="284" w:hanging="284"/>
        <w:jc w:val="both"/>
        <w:rPr>
          <w:rStyle w:val="Hipersaitas"/>
          <w:rFonts w:ascii="Times New Roman" w:eastAsia="Times New Roman" w:hAnsi="Times New Roman" w:cs="Times New Roman"/>
          <w:sz w:val="24"/>
          <w:szCs w:val="24"/>
          <w:lang w:eastAsia="lt-LT"/>
        </w:rPr>
      </w:pPr>
      <w:hyperlink r:id="rId9" w:history="1">
        <w:r w:rsidR="00733D9C" w:rsidRPr="002E7490">
          <w:rPr>
            <w:rStyle w:val="Hipersaitas"/>
            <w:rFonts w:ascii="Times New Roman" w:eastAsia="Times New Roman" w:hAnsi="Times New Roman" w:cs="Times New Roman"/>
            <w:sz w:val="24"/>
            <w:szCs w:val="24"/>
            <w:lang w:eastAsia="lt-LT"/>
          </w:rPr>
          <w:t>https://drive.google.com/file/d/1SuygsMKKywSMEjDJFM8DUXZnNVC3aWJQ/view</w:t>
        </w:r>
      </w:hyperlink>
    </w:p>
    <w:p w14:paraId="01A25681" w14:textId="77777777" w:rsidR="00733D9C" w:rsidRDefault="00733D9C" w:rsidP="007841B5">
      <w:pPr>
        <w:spacing w:after="0" w:line="240" w:lineRule="auto"/>
        <w:ind w:left="284" w:hanging="284"/>
        <w:jc w:val="both"/>
        <w:rPr>
          <w:rFonts w:ascii="Times New Roman" w:eastAsia="Times New Roman" w:hAnsi="Times New Roman" w:cs="Times New Roman"/>
          <w:color w:val="000000"/>
          <w:sz w:val="24"/>
          <w:szCs w:val="24"/>
          <w:lang w:eastAsia="lt-LT"/>
        </w:rPr>
      </w:pPr>
    </w:p>
    <w:tbl>
      <w:tblPr>
        <w:tblStyle w:val="Lentelstinklelis"/>
        <w:tblW w:w="9738" w:type="dxa"/>
        <w:tblLook w:val="04A0" w:firstRow="1" w:lastRow="0" w:firstColumn="1" w:lastColumn="0" w:noHBand="0" w:noVBand="1"/>
      </w:tblPr>
      <w:tblGrid>
        <w:gridCol w:w="3369"/>
        <w:gridCol w:w="567"/>
        <w:gridCol w:w="2485"/>
        <w:gridCol w:w="347"/>
        <w:gridCol w:w="287"/>
        <w:gridCol w:w="2683"/>
      </w:tblGrid>
      <w:tr w:rsidR="004808D5" w:rsidRPr="00904826" w14:paraId="300D2057" w14:textId="77777777" w:rsidTr="00441DB7">
        <w:tc>
          <w:tcPr>
            <w:tcW w:w="3369" w:type="dxa"/>
            <w:tcBorders>
              <w:top w:val="nil"/>
              <w:left w:val="nil"/>
              <w:bottom w:val="single" w:sz="4" w:space="0" w:color="auto"/>
              <w:right w:val="nil"/>
            </w:tcBorders>
          </w:tcPr>
          <w:p w14:paraId="1715CA9E" w14:textId="77777777" w:rsidR="004808D5" w:rsidRDefault="004808D5" w:rsidP="004808D5">
            <w:pPr>
              <w:rPr>
                <w:rFonts w:ascii="Times New Roman" w:eastAsia="Times New Roman" w:hAnsi="Times New Roman" w:cs="Times New Roman"/>
                <w:color w:val="000000"/>
                <w:sz w:val="24"/>
                <w:szCs w:val="24"/>
                <w:lang w:eastAsia="lt-LT"/>
              </w:rPr>
            </w:pPr>
          </w:p>
          <w:p w14:paraId="3A0ACA4B" w14:textId="77777777" w:rsidR="004808D5" w:rsidRDefault="004808D5" w:rsidP="004808D5">
            <w:pPr>
              <w:rPr>
                <w:rFonts w:ascii="Times New Roman" w:eastAsia="Times New Roman" w:hAnsi="Times New Roman" w:cs="Times New Roman"/>
                <w:color w:val="000000"/>
                <w:sz w:val="24"/>
                <w:szCs w:val="24"/>
                <w:lang w:eastAsia="lt-LT"/>
              </w:rPr>
            </w:pPr>
          </w:p>
          <w:p w14:paraId="4AFF703E" w14:textId="77777777" w:rsidR="004808D5" w:rsidRDefault="004808D5" w:rsidP="004808D5">
            <w:pPr>
              <w:rPr>
                <w:rFonts w:ascii="Times New Roman" w:eastAsia="Times New Roman" w:hAnsi="Times New Roman" w:cs="Times New Roman"/>
                <w:color w:val="000000"/>
                <w:sz w:val="24"/>
                <w:szCs w:val="24"/>
                <w:lang w:eastAsia="lt-LT"/>
              </w:rPr>
            </w:pPr>
          </w:p>
          <w:p w14:paraId="4481E1ED" w14:textId="71FAF8B7" w:rsidR="004808D5" w:rsidRPr="00904826" w:rsidRDefault="00441DB7" w:rsidP="00EF3C3F">
            <w:pPr>
              <w:rPr>
                <w:rFonts w:ascii="Times New Roman" w:eastAsia="Times New Roman" w:hAnsi="Times New Roman" w:cs="Times New Roman"/>
                <w:color w:val="000000"/>
                <w:sz w:val="24"/>
                <w:szCs w:val="24"/>
                <w:lang w:eastAsia="lt-LT"/>
              </w:rPr>
            </w:pPr>
            <w:r w:rsidRPr="00441DB7">
              <w:rPr>
                <w:rFonts w:ascii="Times New Roman" w:eastAsia="Times New Roman" w:hAnsi="Times New Roman" w:cs="Times New Roman"/>
                <w:color w:val="000000"/>
                <w:sz w:val="24"/>
                <w:szCs w:val="24"/>
                <w:lang w:eastAsia="lt-LT"/>
              </w:rPr>
              <w:t>Direktorius</w:t>
            </w:r>
          </w:p>
        </w:tc>
        <w:tc>
          <w:tcPr>
            <w:tcW w:w="567" w:type="dxa"/>
            <w:tcBorders>
              <w:top w:val="nil"/>
              <w:left w:val="nil"/>
              <w:bottom w:val="nil"/>
              <w:right w:val="nil"/>
            </w:tcBorders>
          </w:tcPr>
          <w:p w14:paraId="45C50E0D" w14:textId="77777777" w:rsidR="004808D5" w:rsidRPr="00904826" w:rsidRDefault="004808D5" w:rsidP="00973C8D">
            <w:pPr>
              <w:rPr>
                <w:rFonts w:ascii="Times New Roman" w:eastAsia="Times New Roman" w:hAnsi="Times New Roman" w:cs="Times New Roman"/>
                <w:color w:val="000000"/>
                <w:sz w:val="24"/>
                <w:szCs w:val="24"/>
                <w:lang w:eastAsia="lt-LT"/>
              </w:rPr>
            </w:pPr>
          </w:p>
        </w:tc>
        <w:tc>
          <w:tcPr>
            <w:tcW w:w="2485" w:type="dxa"/>
            <w:tcBorders>
              <w:top w:val="nil"/>
              <w:left w:val="nil"/>
              <w:bottom w:val="single" w:sz="4" w:space="0" w:color="auto"/>
              <w:right w:val="nil"/>
            </w:tcBorders>
          </w:tcPr>
          <w:p w14:paraId="33B8D11B" w14:textId="77777777" w:rsidR="004808D5" w:rsidRPr="00904826" w:rsidRDefault="004808D5" w:rsidP="00973C8D">
            <w:pPr>
              <w:rPr>
                <w:rFonts w:ascii="Times New Roman" w:eastAsia="Times New Roman" w:hAnsi="Times New Roman" w:cs="Times New Roman"/>
                <w:color w:val="000000"/>
                <w:sz w:val="24"/>
                <w:szCs w:val="24"/>
                <w:lang w:eastAsia="lt-LT"/>
              </w:rPr>
            </w:pPr>
          </w:p>
        </w:tc>
        <w:tc>
          <w:tcPr>
            <w:tcW w:w="347" w:type="dxa"/>
            <w:tcBorders>
              <w:top w:val="nil"/>
              <w:left w:val="nil"/>
              <w:bottom w:val="nil"/>
              <w:right w:val="nil"/>
            </w:tcBorders>
          </w:tcPr>
          <w:p w14:paraId="543ABE1E" w14:textId="77777777" w:rsidR="004808D5" w:rsidRPr="00904826" w:rsidRDefault="004808D5" w:rsidP="00973C8D">
            <w:pPr>
              <w:rPr>
                <w:rFonts w:ascii="Times New Roman" w:eastAsia="Times New Roman" w:hAnsi="Times New Roman" w:cs="Times New Roman"/>
                <w:color w:val="000000"/>
                <w:sz w:val="24"/>
                <w:szCs w:val="24"/>
                <w:lang w:eastAsia="lt-LT"/>
              </w:rPr>
            </w:pPr>
          </w:p>
        </w:tc>
        <w:tc>
          <w:tcPr>
            <w:tcW w:w="2970" w:type="dxa"/>
            <w:gridSpan w:val="2"/>
            <w:tcBorders>
              <w:top w:val="nil"/>
              <w:left w:val="nil"/>
              <w:bottom w:val="single" w:sz="4" w:space="0" w:color="auto"/>
              <w:right w:val="nil"/>
            </w:tcBorders>
          </w:tcPr>
          <w:p w14:paraId="6C9C5F69" w14:textId="77777777" w:rsidR="004808D5" w:rsidRDefault="004808D5" w:rsidP="00C05555">
            <w:pPr>
              <w:rPr>
                <w:rFonts w:ascii="Times New Roman" w:eastAsia="Times New Roman" w:hAnsi="Times New Roman" w:cs="Times New Roman"/>
                <w:color w:val="000000"/>
                <w:sz w:val="24"/>
                <w:szCs w:val="24"/>
                <w:lang w:eastAsia="lt-LT"/>
              </w:rPr>
            </w:pPr>
          </w:p>
          <w:p w14:paraId="4605292B" w14:textId="77777777" w:rsidR="004808D5" w:rsidRDefault="004808D5" w:rsidP="00C05555">
            <w:pPr>
              <w:rPr>
                <w:rFonts w:ascii="Times New Roman" w:eastAsia="Times New Roman" w:hAnsi="Times New Roman" w:cs="Times New Roman"/>
                <w:color w:val="000000"/>
                <w:sz w:val="24"/>
                <w:szCs w:val="24"/>
                <w:lang w:eastAsia="lt-LT"/>
              </w:rPr>
            </w:pPr>
          </w:p>
          <w:p w14:paraId="4424721A" w14:textId="77777777" w:rsidR="00EF3C3F" w:rsidRDefault="00EF3C3F" w:rsidP="00C05555">
            <w:pPr>
              <w:rPr>
                <w:rFonts w:ascii="Times New Roman" w:eastAsia="Times New Roman" w:hAnsi="Times New Roman" w:cs="Times New Roman"/>
                <w:color w:val="000000"/>
                <w:sz w:val="24"/>
                <w:szCs w:val="24"/>
                <w:lang w:eastAsia="lt-LT"/>
              </w:rPr>
            </w:pPr>
          </w:p>
          <w:p w14:paraId="4E29AE36" w14:textId="453A1F65" w:rsidR="004808D5" w:rsidRPr="00904826" w:rsidRDefault="00EF3C3F" w:rsidP="00C05555">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Rimgaudas Špokas</w:t>
            </w:r>
          </w:p>
        </w:tc>
      </w:tr>
      <w:tr w:rsidR="00654C35" w14:paraId="5AB1A06E" w14:textId="77777777" w:rsidTr="00441DB7">
        <w:tc>
          <w:tcPr>
            <w:tcW w:w="3369" w:type="dxa"/>
            <w:tcBorders>
              <w:top w:val="single" w:sz="4" w:space="0" w:color="auto"/>
              <w:left w:val="nil"/>
              <w:bottom w:val="nil"/>
              <w:right w:val="nil"/>
            </w:tcBorders>
          </w:tcPr>
          <w:p w14:paraId="029E7177" w14:textId="77777777" w:rsidR="00654C35" w:rsidRPr="00904826" w:rsidRDefault="00654C35" w:rsidP="00973C8D">
            <w:pPr>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0"/>
                <w:szCs w:val="20"/>
                <w:lang w:eastAsia="lt-LT"/>
              </w:rPr>
              <w:t>(pareigų pavadinimas)</w:t>
            </w:r>
          </w:p>
        </w:tc>
        <w:tc>
          <w:tcPr>
            <w:tcW w:w="567" w:type="dxa"/>
            <w:tcBorders>
              <w:top w:val="nil"/>
              <w:left w:val="nil"/>
              <w:bottom w:val="nil"/>
              <w:right w:val="nil"/>
            </w:tcBorders>
          </w:tcPr>
          <w:p w14:paraId="13739D21" w14:textId="77777777" w:rsidR="00654C35" w:rsidRPr="00904826" w:rsidRDefault="00654C35" w:rsidP="00973C8D">
            <w:pPr>
              <w:rPr>
                <w:rFonts w:ascii="Times New Roman" w:eastAsia="Times New Roman" w:hAnsi="Times New Roman" w:cs="Times New Roman"/>
                <w:color w:val="000000"/>
                <w:sz w:val="24"/>
                <w:szCs w:val="24"/>
                <w:lang w:eastAsia="lt-LT"/>
              </w:rPr>
            </w:pPr>
          </w:p>
        </w:tc>
        <w:tc>
          <w:tcPr>
            <w:tcW w:w="2485" w:type="dxa"/>
            <w:tcBorders>
              <w:top w:val="single" w:sz="4" w:space="0" w:color="auto"/>
              <w:left w:val="nil"/>
              <w:bottom w:val="nil"/>
              <w:right w:val="nil"/>
            </w:tcBorders>
          </w:tcPr>
          <w:p w14:paraId="555FA5A0" w14:textId="77777777" w:rsidR="00654C35" w:rsidRPr="00904826" w:rsidRDefault="00654C35" w:rsidP="00973C8D">
            <w:pPr>
              <w:jc w:val="center"/>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0"/>
                <w:szCs w:val="20"/>
                <w:lang w:eastAsia="lt-LT"/>
              </w:rPr>
              <w:t>(parašas)</w:t>
            </w:r>
          </w:p>
        </w:tc>
        <w:tc>
          <w:tcPr>
            <w:tcW w:w="634" w:type="dxa"/>
            <w:gridSpan w:val="2"/>
            <w:tcBorders>
              <w:top w:val="nil"/>
              <w:left w:val="nil"/>
              <w:bottom w:val="nil"/>
              <w:right w:val="nil"/>
            </w:tcBorders>
          </w:tcPr>
          <w:p w14:paraId="5161C32A" w14:textId="77777777" w:rsidR="00654C35" w:rsidRPr="00904826" w:rsidRDefault="00654C35" w:rsidP="00973C8D">
            <w:pPr>
              <w:rPr>
                <w:rFonts w:ascii="Times New Roman" w:eastAsia="Times New Roman" w:hAnsi="Times New Roman" w:cs="Times New Roman"/>
                <w:color w:val="000000"/>
                <w:sz w:val="24"/>
                <w:szCs w:val="24"/>
                <w:lang w:eastAsia="lt-LT"/>
              </w:rPr>
            </w:pPr>
          </w:p>
        </w:tc>
        <w:tc>
          <w:tcPr>
            <w:tcW w:w="2683" w:type="dxa"/>
            <w:tcBorders>
              <w:top w:val="single" w:sz="4" w:space="0" w:color="auto"/>
              <w:left w:val="nil"/>
              <w:bottom w:val="nil"/>
              <w:right w:val="nil"/>
            </w:tcBorders>
          </w:tcPr>
          <w:p w14:paraId="2E890C82" w14:textId="77777777" w:rsidR="00654C35" w:rsidRDefault="00654C35" w:rsidP="00973C8D">
            <w:pPr>
              <w:jc w:val="center"/>
              <w:rPr>
                <w:rFonts w:ascii="Times New Roman" w:eastAsia="Times New Roman" w:hAnsi="Times New Roman" w:cs="Times New Roman"/>
                <w:color w:val="000000"/>
                <w:sz w:val="24"/>
                <w:szCs w:val="24"/>
                <w:lang w:eastAsia="lt-LT"/>
              </w:rPr>
            </w:pPr>
            <w:r w:rsidRPr="00904826">
              <w:rPr>
                <w:rFonts w:ascii="Times New Roman" w:eastAsia="Times New Roman" w:hAnsi="Times New Roman" w:cs="Times New Roman"/>
                <w:color w:val="000000"/>
                <w:sz w:val="20"/>
                <w:szCs w:val="20"/>
                <w:lang w:eastAsia="lt-LT"/>
              </w:rPr>
              <w:t>(vardas, pavardė)</w:t>
            </w:r>
          </w:p>
        </w:tc>
      </w:tr>
    </w:tbl>
    <w:p w14:paraId="6B64878E" w14:textId="77777777" w:rsidR="006937FE" w:rsidRDefault="006937FE" w:rsidP="005C39AE">
      <w:pPr>
        <w:spacing w:after="0" w:line="240" w:lineRule="auto"/>
      </w:pPr>
    </w:p>
    <w:sectPr w:rsidR="006937FE" w:rsidSect="00972875">
      <w:footerReference w:type="default" r:id="rId10"/>
      <w:pgSz w:w="11906" w:h="16838"/>
      <w:pgMar w:top="1440" w:right="1133"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8F98" w14:textId="77777777" w:rsidR="00A2157E" w:rsidRDefault="00A2157E" w:rsidP="005C39AE">
      <w:pPr>
        <w:spacing w:after="0" w:line="240" w:lineRule="auto"/>
      </w:pPr>
      <w:r>
        <w:separator/>
      </w:r>
    </w:p>
  </w:endnote>
  <w:endnote w:type="continuationSeparator" w:id="0">
    <w:p w14:paraId="2594AB92" w14:textId="77777777" w:rsidR="00A2157E" w:rsidRDefault="00A2157E" w:rsidP="005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457776"/>
      <w:docPartObj>
        <w:docPartGallery w:val="Page Numbers (Bottom of Page)"/>
        <w:docPartUnique/>
      </w:docPartObj>
    </w:sdtPr>
    <w:sdtEndPr/>
    <w:sdtContent>
      <w:p w14:paraId="65E695A5" w14:textId="77777777" w:rsidR="003F4F69" w:rsidRDefault="003F4F69">
        <w:pPr>
          <w:pStyle w:val="Porat"/>
          <w:jc w:val="right"/>
        </w:pPr>
        <w:r>
          <w:fldChar w:fldCharType="begin"/>
        </w:r>
        <w:r>
          <w:instrText>PAGE   \* MERGEFORMAT</w:instrText>
        </w:r>
        <w:r>
          <w:fldChar w:fldCharType="separate"/>
        </w:r>
        <w:r w:rsidR="00A2019A">
          <w:rPr>
            <w:noProof/>
          </w:rPr>
          <w:t>2</w:t>
        </w:r>
        <w:r>
          <w:fldChar w:fldCharType="end"/>
        </w:r>
      </w:p>
    </w:sdtContent>
  </w:sdt>
  <w:p w14:paraId="5A07D2E6" w14:textId="77777777" w:rsidR="003F4F69" w:rsidRDefault="003F4F6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55968" w14:textId="77777777" w:rsidR="00A2157E" w:rsidRDefault="00A2157E" w:rsidP="005C39AE">
      <w:pPr>
        <w:spacing w:after="0" w:line="240" w:lineRule="auto"/>
      </w:pPr>
      <w:r>
        <w:separator/>
      </w:r>
    </w:p>
  </w:footnote>
  <w:footnote w:type="continuationSeparator" w:id="0">
    <w:p w14:paraId="6EE2EC1C" w14:textId="77777777" w:rsidR="00A2157E" w:rsidRDefault="00A2157E" w:rsidP="005C3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C0DB4"/>
    <w:multiLevelType w:val="hybridMultilevel"/>
    <w:tmpl w:val="64269F4A"/>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CF"/>
    <w:rsid w:val="000004F5"/>
    <w:rsid w:val="00031BF5"/>
    <w:rsid w:val="0004074F"/>
    <w:rsid w:val="00043EB2"/>
    <w:rsid w:val="00050B4A"/>
    <w:rsid w:val="00052BE4"/>
    <w:rsid w:val="000B058C"/>
    <w:rsid w:val="000B5035"/>
    <w:rsid w:val="000B560C"/>
    <w:rsid w:val="000D0EF2"/>
    <w:rsid w:val="000D25E8"/>
    <w:rsid w:val="000F5A46"/>
    <w:rsid w:val="00102724"/>
    <w:rsid w:val="001409AC"/>
    <w:rsid w:val="00141911"/>
    <w:rsid w:val="00177D57"/>
    <w:rsid w:val="00187B5F"/>
    <w:rsid w:val="001C7CD8"/>
    <w:rsid w:val="001F202E"/>
    <w:rsid w:val="002060D2"/>
    <w:rsid w:val="002208CA"/>
    <w:rsid w:val="00250DF4"/>
    <w:rsid w:val="00261010"/>
    <w:rsid w:val="00262B40"/>
    <w:rsid w:val="00293ED8"/>
    <w:rsid w:val="002B15B3"/>
    <w:rsid w:val="002B2456"/>
    <w:rsid w:val="002D16D2"/>
    <w:rsid w:val="002E21AE"/>
    <w:rsid w:val="00305F0D"/>
    <w:rsid w:val="00315EE0"/>
    <w:rsid w:val="003211CF"/>
    <w:rsid w:val="0032210A"/>
    <w:rsid w:val="00337A50"/>
    <w:rsid w:val="003428F6"/>
    <w:rsid w:val="0036404B"/>
    <w:rsid w:val="003671F8"/>
    <w:rsid w:val="00395416"/>
    <w:rsid w:val="00396BD3"/>
    <w:rsid w:val="003A1553"/>
    <w:rsid w:val="003E4093"/>
    <w:rsid w:val="003F293C"/>
    <w:rsid w:val="003F4F69"/>
    <w:rsid w:val="003F7F75"/>
    <w:rsid w:val="00402C3C"/>
    <w:rsid w:val="00415F22"/>
    <w:rsid w:val="004201AA"/>
    <w:rsid w:val="004202FC"/>
    <w:rsid w:val="0043179A"/>
    <w:rsid w:val="00431D33"/>
    <w:rsid w:val="00441DB7"/>
    <w:rsid w:val="00442B1D"/>
    <w:rsid w:val="00454FFC"/>
    <w:rsid w:val="004808D5"/>
    <w:rsid w:val="004940D0"/>
    <w:rsid w:val="00495A63"/>
    <w:rsid w:val="004D1C91"/>
    <w:rsid w:val="004E578E"/>
    <w:rsid w:val="004F665F"/>
    <w:rsid w:val="00523341"/>
    <w:rsid w:val="00523AFC"/>
    <w:rsid w:val="00542132"/>
    <w:rsid w:val="00555B32"/>
    <w:rsid w:val="0056209F"/>
    <w:rsid w:val="005C3197"/>
    <w:rsid w:val="005C39AE"/>
    <w:rsid w:val="005C4880"/>
    <w:rsid w:val="005C4CB7"/>
    <w:rsid w:val="005D7754"/>
    <w:rsid w:val="0062026E"/>
    <w:rsid w:val="00644DA4"/>
    <w:rsid w:val="00654C35"/>
    <w:rsid w:val="00655765"/>
    <w:rsid w:val="00656A00"/>
    <w:rsid w:val="006605E8"/>
    <w:rsid w:val="006832C7"/>
    <w:rsid w:val="00685845"/>
    <w:rsid w:val="006937FE"/>
    <w:rsid w:val="0069583D"/>
    <w:rsid w:val="006C35B8"/>
    <w:rsid w:val="006F175B"/>
    <w:rsid w:val="00711C9F"/>
    <w:rsid w:val="00721065"/>
    <w:rsid w:val="007211D0"/>
    <w:rsid w:val="00724282"/>
    <w:rsid w:val="00726394"/>
    <w:rsid w:val="00733D9C"/>
    <w:rsid w:val="00737D7D"/>
    <w:rsid w:val="00754FA0"/>
    <w:rsid w:val="00755033"/>
    <w:rsid w:val="007841B5"/>
    <w:rsid w:val="00787831"/>
    <w:rsid w:val="007A0F49"/>
    <w:rsid w:val="007A3E67"/>
    <w:rsid w:val="007A7054"/>
    <w:rsid w:val="007A7640"/>
    <w:rsid w:val="007B0C7B"/>
    <w:rsid w:val="007B2204"/>
    <w:rsid w:val="007C2581"/>
    <w:rsid w:val="007C43A9"/>
    <w:rsid w:val="007E76FD"/>
    <w:rsid w:val="007F58E1"/>
    <w:rsid w:val="00832627"/>
    <w:rsid w:val="008D3753"/>
    <w:rsid w:val="008E3E8C"/>
    <w:rsid w:val="00904826"/>
    <w:rsid w:val="00931C07"/>
    <w:rsid w:val="00932491"/>
    <w:rsid w:val="00950183"/>
    <w:rsid w:val="00960E49"/>
    <w:rsid w:val="009620F3"/>
    <w:rsid w:val="00971F24"/>
    <w:rsid w:val="00972875"/>
    <w:rsid w:val="00972908"/>
    <w:rsid w:val="00987A35"/>
    <w:rsid w:val="009F2BFF"/>
    <w:rsid w:val="00A04072"/>
    <w:rsid w:val="00A07DDC"/>
    <w:rsid w:val="00A2019A"/>
    <w:rsid w:val="00A2157E"/>
    <w:rsid w:val="00A21D66"/>
    <w:rsid w:val="00A251A5"/>
    <w:rsid w:val="00A25729"/>
    <w:rsid w:val="00A40719"/>
    <w:rsid w:val="00A45021"/>
    <w:rsid w:val="00A53AE7"/>
    <w:rsid w:val="00A77EEC"/>
    <w:rsid w:val="00A87110"/>
    <w:rsid w:val="00AC4451"/>
    <w:rsid w:val="00AD1055"/>
    <w:rsid w:val="00AE7114"/>
    <w:rsid w:val="00B07743"/>
    <w:rsid w:val="00B171D1"/>
    <w:rsid w:val="00B2520A"/>
    <w:rsid w:val="00B33C09"/>
    <w:rsid w:val="00B3464A"/>
    <w:rsid w:val="00B41503"/>
    <w:rsid w:val="00B425D9"/>
    <w:rsid w:val="00B5454B"/>
    <w:rsid w:val="00B805E3"/>
    <w:rsid w:val="00B95E74"/>
    <w:rsid w:val="00BA0EA1"/>
    <w:rsid w:val="00BA4B63"/>
    <w:rsid w:val="00BA5970"/>
    <w:rsid w:val="00BB469E"/>
    <w:rsid w:val="00BC44D9"/>
    <w:rsid w:val="00BC484C"/>
    <w:rsid w:val="00BE0550"/>
    <w:rsid w:val="00C05555"/>
    <w:rsid w:val="00C12935"/>
    <w:rsid w:val="00C341C9"/>
    <w:rsid w:val="00C57B6A"/>
    <w:rsid w:val="00C64F17"/>
    <w:rsid w:val="00C66357"/>
    <w:rsid w:val="00C773B9"/>
    <w:rsid w:val="00CB6958"/>
    <w:rsid w:val="00CD4445"/>
    <w:rsid w:val="00CD66DA"/>
    <w:rsid w:val="00CE2C13"/>
    <w:rsid w:val="00CF256A"/>
    <w:rsid w:val="00CF5994"/>
    <w:rsid w:val="00D32ED1"/>
    <w:rsid w:val="00D50178"/>
    <w:rsid w:val="00D668F0"/>
    <w:rsid w:val="00DA752B"/>
    <w:rsid w:val="00DB4630"/>
    <w:rsid w:val="00DD6522"/>
    <w:rsid w:val="00DD7DAC"/>
    <w:rsid w:val="00E00F64"/>
    <w:rsid w:val="00E012E1"/>
    <w:rsid w:val="00E0646C"/>
    <w:rsid w:val="00E17323"/>
    <w:rsid w:val="00E2638A"/>
    <w:rsid w:val="00E47DD9"/>
    <w:rsid w:val="00E66220"/>
    <w:rsid w:val="00EC3FBE"/>
    <w:rsid w:val="00EC5FAF"/>
    <w:rsid w:val="00ED5599"/>
    <w:rsid w:val="00EF023E"/>
    <w:rsid w:val="00EF3C3F"/>
    <w:rsid w:val="00F01E76"/>
    <w:rsid w:val="00F26118"/>
    <w:rsid w:val="00F31ABF"/>
    <w:rsid w:val="00F46BE8"/>
    <w:rsid w:val="00F974D0"/>
    <w:rsid w:val="00FA4770"/>
    <w:rsid w:val="00FA588B"/>
    <w:rsid w:val="00FB2143"/>
    <w:rsid w:val="00FD0940"/>
    <w:rsid w:val="00FE148D"/>
    <w:rsid w:val="00FF00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702F"/>
  <w15:docId w15:val="{F803D8B1-D089-4DAA-AA41-4949498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96BD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96BD3"/>
    <w:rPr>
      <w:rFonts w:ascii="Tahoma" w:hAnsi="Tahoma" w:cs="Tahoma"/>
      <w:sz w:val="16"/>
      <w:szCs w:val="16"/>
    </w:rPr>
  </w:style>
  <w:style w:type="table" w:styleId="Lentelstinklelis">
    <w:name w:val="Table Grid"/>
    <w:basedOn w:val="prastojilentel"/>
    <w:uiPriority w:val="39"/>
    <w:rsid w:val="0065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52BE4"/>
    <w:rPr>
      <w:color w:val="0563C1" w:themeColor="hyperlink"/>
      <w:u w:val="single"/>
    </w:rPr>
  </w:style>
  <w:style w:type="character" w:styleId="Perirtashipersaitas">
    <w:name w:val="FollowedHyperlink"/>
    <w:basedOn w:val="Numatytasispastraiposriftas"/>
    <w:uiPriority w:val="99"/>
    <w:semiHidden/>
    <w:unhideWhenUsed/>
    <w:rsid w:val="00052BE4"/>
    <w:rPr>
      <w:color w:val="954F72" w:themeColor="followedHyperlink"/>
      <w:u w:val="single"/>
    </w:rPr>
  </w:style>
  <w:style w:type="paragraph" w:styleId="Antrats">
    <w:name w:val="header"/>
    <w:basedOn w:val="prastasis"/>
    <w:link w:val="AntratsDiagrama"/>
    <w:uiPriority w:val="99"/>
    <w:unhideWhenUsed/>
    <w:rsid w:val="005C39A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C39AE"/>
  </w:style>
  <w:style w:type="paragraph" w:styleId="Porat">
    <w:name w:val="footer"/>
    <w:basedOn w:val="prastasis"/>
    <w:link w:val="PoratDiagrama"/>
    <w:uiPriority w:val="99"/>
    <w:unhideWhenUsed/>
    <w:rsid w:val="005C39A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C39AE"/>
  </w:style>
  <w:style w:type="paragraph" w:styleId="Sraopastraipa">
    <w:name w:val="List Paragraph"/>
    <w:basedOn w:val="prastasis"/>
    <w:uiPriority w:val="34"/>
    <w:qFormat/>
    <w:rsid w:val="00960E49"/>
    <w:pPr>
      <w:ind w:left="720"/>
      <w:contextualSpacing/>
    </w:pPr>
  </w:style>
  <w:style w:type="paragraph" w:styleId="Betarp">
    <w:name w:val="No Spacing"/>
    <w:uiPriority w:val="1"/>
    <w:qFormat/>
    <w:rsid w:val="00733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23034">
      <w:bodyDiv w:val="1"/>
      <w:marLeft w:val="0"/>
      <w:marRight w:val="0"/>
      <w:marTop w:val="0"/>
      <w:marBottom w:val="0"/>
      <w:divBdr>
        <w:top w:val="none" w:sz="0" w:space="0" w:color="auto"/>
        <w:left w:val="none" w:sz="0" w:space="0" w:color="auto"/>
        <w:bottom w:val="none" w:sz="0" w:space="0" w:color="auto"/>
        <w:right w:val="none" w:sz="0" w:space="0" w:color="auto"/>
      </w:divBdr>
    </w:div>
    <w:div w:id="15639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SuygsMKKywSMEjDJFM8DUXZnNVC3aWJQ/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0772-41B2-4B1E-AAA1-6D78B87A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2831</Words>
  <Characters>1614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 Piekys</dc:creator>
  <cp:lastModifiedBy>Sandra Vadakojytė-Kareivienė</cp:lastModifiedBy>
  <cp:revision>2</cp:revision>
  <cp:lastPrinted>2020-08-06T05:23:00Z</cp:lastPrinted>
  <dcterms:created xsi:type="dcterms:W3CDTF">2021-03-29T07:07:00Z</dcterms:created>
  <dcterms:modified xsi:type="dcterms:W3CDTF">2021-03-29T07:07:00Z</dcterms:modified>
</cp:coreProperties>
</file>